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45419" w14:textId="167D1239" w:rsidR="002B4F73" w:rsidRPr="002B4F73" w:rsidRDefault="002B4F73" w:rsidP="002B4F73">
      <w:pPr>
        <w:rPr>
          <w:sz w:val="36"/>
          <w:szCs w:val="36"/>
        </w:rPr>
      </w:pPr>
      <w:r>
        <w:rPr>
          <w:noProof/>
          <w:sz w:val="36"/>
          <w:szCs w:val="36"/>
        </w:rPr>
        <mc:AlternateContent>
          <mc:Choice Requires="wps">
            <w:drawing>
              <wp:anchor distT="0" distB="0" distL="114300" distR="114300" simplePos="0" relativeHeight="251667456" behindDoc="0" locked="0" layoutInCell="1" allowOverlap="1" wp14:anchorId="768B33FF" wp14:editId="5684D1D1">
                <wp:simplePos x="0" y="0"/>
                <wp:positionH relativeFrom="column">
                  <wp:posOffset>2996712</wp:posOffset>
                </wp:positionH>
                <wp:positionV relativeFrom="paragraph">
                  <wp:posOffset>-308757</wp:posOffset>
                </wp:positionV>
                <wp:extent cx="2918997" cy="850656"/>
                <wp:effectExtent l="19050" t="19050" r="15240" b="26035"/>
                <wp:wrapNone/>
                <wp:docPr id="749227078" name="Text Box 2"/>
                <wp:cNvGraphicFramePr/>
                <a:graphic xmlns:a="http://schemas.openxmlformats.org/drawingml/2006/main">
                  <a:graphicData uri="http://schemas.microsoft.com/office/word/2010/wordprocessingShape">
                    <wps:wsp>
                      <wps:cNvSpPr txBox="1"/>
                      <wps:spPr>
                        <a:xfrm>
                          <a:off x="0" y="0"/>
                          <a:ext cx="2918997" cy="850656"/>
                        </a:xfrm>
                        <a:prstGeom prst="rect">
                          <a:avLst/>
                        </a:prstGeom>
                        <a:solidFill>
                          <a:schemeClr val="accent6">
                            <a:lumMod val="20000"/>
                            <a:lumOff val="80000"/>
                          </a:schemeClr>
                        </a:solidFill>
                        <a:ln w="38100">
                          <a:solidFill>
                            <a:schemeClr val="accent6">
                              <a:lumMod val="75000"/>
                            </a:schemeClr>
                          </a:solidFill>
                        </a:ln>
                      </wps:spPr>
                      <wps:txbx>
                        <w:txbxContent>
                          <w:p w14:paraId="2DEADB34" w14:textId="77777777" w:rsidR="002B4F73" w:rsidRPr="002B4F73" w:rsidRDefault="002B4F73" w:rsidP="002B4F73">
                            <w:pPr>
                              <w:jc w:val="center"/>
                              <w:rPr>
                                <w:b/>
                                <w:bCs/>
                                <w:color w:val="275317" w:themeColor="accent6" w:themeShade="80"/>
                                <w:sz w:val="44"/>
                                <w:szCs w:val="44"/>
                              </w:rPr>
                            </w:pPr>
                            <w:r w:rsidRPr="002B4F73">
                              <w:rPr>
                                <w:b/>
                                <w:bCs/>
                                <w:color w:val="275317" w:themeColor="accent6" w:themeShade="80"/>
                                <w:sz w:val="44"/>
                                <w:szCs w:val="44"/>
                              </w:rPr>
                              <w:t>Summer 2026 - Toys from the past</w:t>
                            </w:r>
                            <w:r>
                              <w:rPr>
                                <w:b/>
                                <w:bCs/>
                                <w:color w:val="275317" w:themeColor="accent6" w:themeShade="80"/>
                                <w:sz w:val="44"/>
                                <w:szCs w:val="44"/>
                              </w:rPr>
                              <w:t xml:space="preserve"> Y1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B33FF" id="_x0000_t202" coordsize="21600,21600" o:spt="202" path="m,l,21600r21600,l21600,xe">
                <v:stroke joinstyle="miter"/>
                <v:path gradientshapeok="t" o:connecttype="rect"/>
              </v:shapetype>
              <v:shape id="Text Box 2" o:spid="_x0000_s1026" type="#_x0000_t202" style="position:absolute;margin-left:235.95pt;margin-top:-24.3pt;width:229.85pt;height:6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WfmUAIAAOQEAAAOAAAAZHJzL2Uyb0RvYy54bWysVE1v2zAMvQ/YfxB0Xxxn+TTiFFmKDAOy&#10;tkA69KzIcmxAFjVJiZ39+lGy89Fu2KHYRaFImqQe38v8rqkkOQpjS1ApjXt9SoTikJVqn9Ifz+tP&#10;U0qsYypjEpRI6UlYerf4+GFe60QMoACZCUOwiLJJrVNaOKeTKLK8EBWzPdBCYTAHUzGHV7OPMsNq&#10;rF7JaNDvj6MaTKYNcGEteu/bIF2E+nkuuHvMcysckSnF2Vw4TTh3/owWc5bsDdNFybsx2DumqFip&#10;sOml1D1zjBxM+UepquQGLOSux6GKIM9LLsIb8DVx/81rtgXTIrwFwbH6ApP9f2X5w3GrnwxxzRdo&#10;cIEekFrbxKLTv6fJTeV/cVKCcYTwdIFNNI5wdA5m8XQ2m1DCMTYd9cejsS8TXb/WxrqvAirijZQa&#10;XEtAix031rWp5xTfzIIss3UpZbh4KoiVNOTIcImMc6HcOHwuD9V3yFo/kqHfrRPduPTWPT27cZpA&#10;Kl8pzPaqiVSkTunnaYw13jvBZNRN8K9WGJMK+18x9pZrdk0H/A6yE+7DQEtVq/m6RNA2zLonZpCb&#10;uALUm3vEI5eAU0NnUVKA+fU3v89HymCUkhq5nlL788CMoER+U0imWTwcenGEy3A0GeDF3EZ2txF1&#10;qFaAm4hR2ZoH0+c7eTZzA9ULynLpu2KIKY69U+rO5sq1CkRZc7FchiSUg2Zuo7aa+9J+CZ4Sz80L&#10;M7rjjUPGPcBZFSx5Q58213+pYHlwkJeBWx7gFtUOd5RSYEAne6/V23vIuv45LX4DAAD//wMAUEsD&#10;BBQABgAIAAAAIQAv7ThF4QAAAAoBAAAPAAAAZHJzL2Rvd25yZXYueG1sTI/BToNAEIbvJr7DZky8&#10;tQuCFZChMZoa03hQNNHjlh2ByM4SdtvSt3c96W0m8+Wf7y/XsxnEgSbXW0aIlxEI4sbqnluE97fN&#10;IgPhvGKtBsuEcCIH6+r8rFSFtkd+pUPtWxFC2BUKofN+LKR0TUdGuaUdicPty05G+bBOrdSTOoZw&#10;M8irKFpJo3oOHzo10n1HzXe9NwibOnl4fkqJH5OX7vQZb7nJ5w/Ey4v57haEp9n/wfCrH9ShCk47&#10;u2ftxICQ3sR5QBEWabYCEYg8icOwQ8iuU5BVKf9XqH4AAAD//wMAUEsBAi0AFAAGAAgAAAAhALaD&#10;OJL+AAAA4QEAABMAAAAAAAAAAAAAAAAAAAAAAFtDb250ZW50X1R5cGVzXS54bWxQSwECLQAUAAYA&#10;CAAAACEAOP0h/9YAAACUAQAACwAAAAAAAAAAAAAAAAAvAQAAX3JlbHMvLnJlbHNQSwECLQAUAAYA&#10;CAAAACEAQNln5lACAADkBAAADgAAAAAAAAAAAAAAAAAuAgAAZHJzL2Uyb0RvYy54bWxQSwECLQAU&#10;AAYACAAAACEAL+04ReEAAAAKAQAADwAAAAAAAAAAAAAAAACqBAAAZHJzL2Rvd25yZXYueG1sUEsF&#10;BgAAAAAEAAQA8wAAALgFAAAAAA==&#10;" fillcolor="#d9f2d0 [665]" strokecolor="#3a7c22 [2409]" strokeweight="3pt">
                <v:textbox>
                  <w:txbxContent>
                    <w:p w14:paraId="2DEADB34" w14:textId="77777777" w:rsidR="002B4F73" w:rsidRPr="002B4F73" w:rsidRDefault="002B4F73" w:rsidP="002B4F73">
                      <w:pPr>
                        <w:jc w:val="center"/>
                        <w:rPr>
                          <w:b/>
                          <w:bCs/>
                          <w:color w:val="275317" w:themeColor="accent6" w:themeShade="80"/>
                          <w:sz w:val="44"/>
                          <w:szCs w:val="44"/>
                        </w:rPr>
                      </w:pPr>
                      <w:r w:rsidRPr="002B4F73">
                        <w:rPr>
                          <w:b/>
                          <w:bCs/>
                          <w:color w:val="275317" w:themeColor="accent6" w:themeShade="80"/>
                          <w:sz w:val="44"/>
                          <w:szCs w:val="44"/>
                        </w:rPr>
                        <w:t>Summer 2026 - Toys from the past</w:t>
                      </w:r>
                      <w:r>
                        <w:rPr>
                          <w:b/>
                          <w:bCs/>
                          <w:color w:val="275317" w:themeColor="accent6" w:themeShade="80"/>
                          <w:sz w:val="44"/>
                          <w:szCs w:val="44"/>
                        </w:rPr>
                        <w:t xml:space="preserve"> Y1</w:t>
                      </w:r>
                    </w:p>
                  </w:txbxContent>
                </v:textbox>
              </v:shape>
            </w:pict>
          </mc:Fallback>
        </mc:AlternateContent>
      </w:r>
      <w:r>
        <w:rPr>
          <w:noProof/>
          <w:sz w:val="36"/>
          <w:szCs w:val="36"/>
        </w:rPr>
        <mc:AlternateContent>
          <mc:Choice Requires="wps">
            <w:drawing>
              <wp:anchor distT="0" distB="0" distL="114300" distR="114300" simplePos="0" relativeHeight="251666432" behindDoc="0" locked="0" layoutInCell="1" allowOverlap="1" wp14:anchorId="7A33E4A4" wp14:editId="33D76A67">
                <wp:simplePos x="0" y="0"/>
                <wp:positionH relativeFrom="column">
                  <wp:posOffset>6021754</wp:posOffset>
                </wp:positionH>
                <wp:positionV relativeFrom="paragraph">
                  <wp:posOffset>-324729</wp:posOffset>
                </wp:positionV>
                <wp:extent cx="3533042" cy="6545874"/>
                <wp:effectExtent l="19050" t="19050" r="10795" b="26670"/>
                <wp:wrapNone/>
                <wp:docPr id="1068606538" name="Text Box 2"/>
                <wp:cNvGraphicFramePr/>
                <a:graphic xmlns:a="http://schemas.openxmlformats.org/drawingml/2006/main">
                  <a:graphicData uri="http://schemas.microsoft.com/office/word/2010/wordprocessingShape">
                    <wps:wsp>
                      <wps:cNvSpPr txBox="1"/>
                      <wps:spPr>
                        <a:xfrm>
                          <a:off x="0" y="0"/>
                          <a:ext cx="3533042" cy="6545874"/>
                        </a:xfrm>
                        <a:prstGeom prst="rect">
                          <a:avLst/>
                        </a:prstGeom>
                        <a:solidFill>
                          <a:schemeClr val="lt1"/>
                        </a:solidFill>
                        <a:ln w="38100">
                          <a:solidFill>
                            <a:schemeClr val="accent6">
                              <a:lumMod val="75000"/>
                            </a:schemeClr>
                          </a:solidFill>
                        </a:ln>
                      </wps:spPr>
                      <wps:txbx>
                        <w:txbxContent>
                          <w:p w14:paraId="25E82618" w14:textId="77777777" w:rsidR="002B4F73" w:rsidRPr="002B4F73" w:rsidRDefault="002B4F73" w:rsidP="002B4F73">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As Artists</w:t>
                            </w:r>
                            <w:r w:rsidRPr="002B4F73">
                              <w:rPr>
                                <w:rFonts w:ascii="SassoonPrimaryInfant" w:hAnsi="SassoonPrimaryInfant"/>
                                <w:color w:val="3A7C22" w:themeColor="accent6" w:themeShade="BF"/>
                                <w:sz w:val="28"/>
                                <w:szCs w:val="28"/>
                              </w:rPr>
                              <w:t xml:space="preserve">, </w:t>
                            </w:r>
                            <w:r w:rsidRPr="002B4F73">
                              <w:rPr>
                                <w:rFonts w:ascii="SassoonPrimaryInfant" w:hAnsi="SassoonPrimaryInfant"/>
                                <w:sz w:val="28"/>
                                <w:szCs w:val="28"/>
                              </w:rPr>
                              <w:t xml:space="preserve">we will be exploring the use of clay and different techniques that can be used to create a pinch put. This will include smoothing, rolling, pinching and the use of scoring and slip to attach elements. </w:t>
                            </w:r>
                          </w:p>
                          <w:p w14:paraId="2F631065" w14:textId="77777777" w:rsidR="007F0CB8" w:rsidRPr="002B4F73" w:rsidRDefault="007F0CB8" w:rsidP="007F0CB8">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As Musicians</w:t>
                            </w:r>
                            <w:r w:rsidRPr="002B4F73">
                              <w:rPr>
                                <w:rFonts w:ascii="SassoonPrimaryInfant" w:hAnsi="SassoonPrimaryInfant"/>
                                <w:color w:val="3A7C22" w:themeColor="accent6" w:themeShade="BF"/>
                                <w:sz w:val="28"/>
                                <w:szCs w:val="28"/>
                              </w:rPr>
                              <w:t xml:space="preserve">, </w:t>
                            </w:r>
                            <w:r w:rsidRPr="007F0CB8">
                              <w:rPr>
                                <w:rFonts w:ascii="SassoonPrimaryInfant" w:hAnsi="SassoonPrimaryInfant"/>
                                <w:sz w:val="28"/>
                                <w:szCs w:val="28"/>
                              </w:rPr>
                              <w:t xml:space="preserve">we will be continuing to explore the rhythms within the reggae genre. </w:t>
                            </w:r>
                          </w:p>
                          <w:p w14:paraId="0678BA8D" w14:textId="77777777" w:rsidR="007F0CB8" w:rsidRPr="002B4F73" w:rsidRDefault="007F0CB8" w:rsidP="007F0CB8">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RE</w:t>
                            </w:r>
                            <w:r w:rsidRPr="002B4F73">
                              <w:rPr>
                                <w:rFonts w:ascii="SassoonPrimaryInfant" w:hAnsi="SassoonPrimaryInfant"/>
                                <w:bCs/>
                                <w:color w:val="3A7C22" w:themeColor="accent6" w:themeShade="BF"/>
                                <w:sz w:val="28"/>
                                <w:szCs w:val="28"/>
                              </w:rPr>
                              <w:t xml:space="preserve">, </w:t>
                            </w:r>
                            <w:r w:rsidRPr="007F0CB8">
                              <w:rPr>
                                <w:rFonts w:ascii="SassoonPrimaryInfant" w:hAnsi="SassoonPrimaryInfant"/>
                                <w:bCs/>
                                <w:sz w:val="28"/>
                                <w:szCs w:val="28"/>
                              </w:rPr>
                              <w:t xml:space="preserve">we are exploring what Christians believe </w:t>
                            </w:r>
                            <w:proofErr w:type="gramStart"/>
                            <w:r w:rsidRPr="007F0CB8">
                              <w:rPr>
                                <w:rFonts w:ascii="SassoonPrimaryInfant" w:hAnsi="SassoonPrimaryInfant"/>
                                <w:bCs/>
                                <w:sz w:val="28"/>
                                <w:szCs w:val="28"/>
                              </w:rPr>
                              <w:t>god</w:t>
                            </w:r>
                            <w:proofErr w:type="gramEnd"/>
                            <w:r w:rsidRPr="007F0CB8">
                              <w:rPr>
                                <w:rFonts w:ascii="SassoonPrimaryInfant" w:hAnsi="SassoonPrimaryInfant"/>
                                <w:bCs/>
                                <w:sz w:val="28"/>
                                <w:szCs w:val="28"/>
                              </w:rPr>
                              <w:t xml:space="preserve"> is like. </w:t>
                            </w:r>
                          </w:p>
                          <w:p w14:paraId="0B00515A" w14:textId="4332958C" w:rsidR="002B4F73" w:rsidRPr="002B4F73" w:rsidRDefault="002B4F73" w:rsidP="002B4F73">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PSHE</w:t>
                            </w:r>
                            <w:r w:rsidRPr="002B4F73">
                              <w:rPr>
                                <w:rFonts w:ascii="SassoonPrimaryInfant" w:hAnsi="SassoonPrimaryInfant"/>
                                <w:bCs/>
                                <w:color w:val="3A7C22" w:themeColor="accent6" w:themeShade="BF"/>
                                <w:sz w:val="28"/>
                                <w:szCs w:val="28"/>
                              </w:rPr>
                              <w:t xml:space="preserve">, </w:t>
                            </w:r>
                            <w:r w:rsidRPr="002B4F73">
                              <w:rPr>
                                <w:rFonts w:ascii="SassoonPrimaryInfant" w:hAnsi="SassoonPrimaryInfant"/>
                                <w:bCs/>
                                <w:sz w:val="28"/>
                                <w:szCs w:val="28"/>
                              </w:rPr>
                              <w:t xml:space="preserve">we will be exploring </w:t>
                            </w:r>
                            <w:r w:rsidR="003C56F3">
                              <w:rPr>
                                <w:rFonts w:ascii="SassoonPrimaryInfant" w:hAnsi="SassoonPrimaryInfant"/>
                                <w:bCs/>
                                <w:sz w:val="28"/>
                                <w:szCs w:val="28"/>
                              </w:rPr>
                              <w:t xml:space="preserve">relationships, including how to be healthy, celebrating what makes us unique and how we change. </w:t>
                            </w:r>
                          </w:p>
                          <w:p w14:paraId="263DAA36" w14:textId="77777777" w:rsidR="002B4F73" w:rsidRPr="002B4F73" w:rsidRDefault="002B4F73" w:rsidP="002B4F73">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PE</w:t>
                            </w:r>
                            <w:r w:rsidRPr="002B4F73">
                              <w:rPr>
                                <w:rFonts w:ascii="SassoonPrimaryInfant" w:hAnsi="SassoonPrimaryInfant"/>
                                <w:bCs/>
                                <w:color w:val="3A7C22" w:themeColor="accent6" w:themeShade="BF"/>
                                <w:sz w:val="28"/>
                                <w:szCs w:val="28"/>
                              </w:rPr>
                              <w:t xml:space="preserve">, </w:t>
                            </w:r>
                            <w:r>
                              <w:rPr>
                                <w:rFonts w:ascii="SassoonPrimaryInfant" w:hAnsi="SassoonPrimaryInfant"/>
                                <w:bCs/>
                                <w:sz w:val="28"/>
                                <w:szCs w:val="28"/>
                              </w:rPr>
                              <w:t>w</w:t>
                            </w:r>
                            <w:r w:rsidRPr="002B4F73">
                              <w:rPr>
                                <w:rFonts w:ascii="SassoonPrimaryInfant" w:hAnsi="SassoonPrimaryInfant"/>
                                <w:bCs/>
                                <w:sz w:val="28"/>
                                <w:szCs w:val="28"/>
                              </w:rPr>
                              <w:t xml:space="preserve">e are developing our movement skills through dance and hit, catch and run. We are exploring simple dance </w:t>
                            </w:r>
                            <w:proofErr w:type="gramStart"/>
                            <w:r w:rsidRPr="002B4F73">
                              <w:rPr>
                                <w:rFonts w:ascii="SassoonPrimaryInfant" w:hAnsi="SassoonPrimaryInfant"/>
                                <w:bCs/>
                                <w:sz w:val="28"/>
                                <w:szCs w:val="28"/>
                              </w:rPr>
                              <w:t>movements</w:t>
                            </w:r>
                            <w:proofErr w:type="gramEnd"/>
                            <w:r w:rsidRPr="002B4F73">
                              <w:rPr>
                                <w:rFonts w:ascii="SassoonPrimaryInfant" w:hAnsi="SassoonPrimaryInfant"/>
                                <w:bCs/>
                                <w:sz w:val="28"/>
                                <w:szCs w:val="28"/>
                              </w:rPr>
                              <w:t xml:space="preserve"> and we are practising throwing, catching, striking and moving into space while building confidence and teamwork.</w:t>
                            </w:r>
                          </w:p>
                          <w:p w14:paraId="26B79C28" w14:textId="77777777" w:rsidR="002B4F73" w:rsidRPr="002B4F73" w:rsidRDefault="002B4F73" w:rsidP="002B4F73">
                            <w:pPr>
                              <w:rPr>
                                <w:rFonts w:ascii="SassoonPrimary" w:hAnsi="SassoonPrimary"/>
                                <w:sz w:val="28"/>
                                <w:szCs w:val="28"/>
                              </w:rPr>
                            </w:pPr>
                            <w:r w:rsidRPr="002B4F73">
                              <w:rPr>
                                <w:rFonts w:ascii="SassoonPrimaryInfant" w:hAnsi="SassoonPrimaryInfant"/>
                                <w:b/>
                                <w:color w:val="3A7C22" w:themeColor="accent6" w:themeShade="BF"/>
                                <w:sz w:val="28"/>
                                <w:szCs w:val="28"/>
                              </w:rPr>
                              <w:t>As Computer Scientists</w:t>
                            </w:r>
                            <w:r w:rsidRPr="002B4F73">
                              <w:rPr>
                                <w:rFonts w:ascii="SassoonPrimaryInfant" w:hAnsi="SassoonPrimaryInfant"/>
                                <w:bCs/>
                                <w:color w:val="3A7C22" w:themeColor="accent6" w:themeShade="BF"/>
                                <w:sz w:val="28"/>
                                <w:szCs w:val="28"/>
                              </w:rPr>
                              <w:t xml:space="preserve">, </w:t>
                            </w:r>
                            <w:r w:rsidRPr="007F0CB8">
                              <w:rPr>
                                <w:rFonts w:ascii="SassoonPrimaryInfant" w:hAnsi="SassoonPrimaryInfant"/>
                                <w:bCs/>
                                <w:sz w:val="26"/>
                              </w:rPr>
                              <w:t>we are learning about data and information. We are grouping and labelling objects, counting them, and sorting them in different ways. We are then using this to help us answer questions about data.</w:t>
                            </w:r>
                          </w:p>
                          <w:p w14:paraId="6CEE6965" w14:textId="77777777" w:rsidR="002B4F73" w:rsidRDefault="002B4F73" w:rsidP="002B4F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3E4A4" id="_x0000_s1027" type="#_x0000_t202" style="position:absolute;margin-left:474.15pt;margin-top:-25.55pt;width:278.2pt;height:51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b/BTQIAAK0EAAAOAAAAZHJzL2Uyb0RvYy54bWysVE2P2jAQvVfqf7B8LwkQWIoIK8qKqhLd&#10;XYmt9mwch0SyPa5tSOiv79jha7c9Vb04Y8/4eebNm8zuWyXJQVhXg85pv5dSIjSHota7nP54WX2a&#10;UOI80wWToEVOj8LR+/nHD7PGTMUAKpCFsARBtJs2JqeV92aaJI5XQjHXAyM0Okuwinnc2l1SWNYg&#10;upLJIE3HSQO2MBa4cA5PHzonnUf8shTcP5WlE57InGJuPq42rtuwJvMZm+4sM1XNT2mwf8hCsVrj&#10;oxeoB+YZ2dv6DyhVcwsOSt/joBIoy5qLWANW00/fVbOpmBGxFiTHmQtN7v/B8sfDxjxb4tsv0GID&#10;AyGNcVOHh6GetrQqfDFTgn6k8HihTbSecDwcjobDNBtQwtE3HmWjyV0WcJLrdWOd/ypAkWDk1GJf&#10;Il3ssHa+Cz2HhNccyLpY1VLGTdCCWEpLDgy7KH1MEsHfRElNGkxl0k/TiPzGGeV0hWCcC+3HMU7u&#10;1XcoOui7UYq3u3QuV2IdN2j4sNR4eGUpWL7dtqQubhjcQnFEYi10mnOGr2osfs2cf2YWRYZc4uD4&#10;J1xKCZg8nCxKKrC//nYe4rH36KWkQdHm1P3cMysokd80quJzP8uCyuMmG90NcGNvPdtbj96rJSCj&#10;fRxRw6MZ4r08m6UF9YrztQivootpjm/n1J/Npe9GCeeTi8UiBqGuDfNrvTE8QIcOhta+tK/MmlP/&#10;PUrnEc7yZtN3Muhiw00Ni72Hso4aCTx3rJ7ox5mI3TnNbxi6232Muv5l5r8BAAD//wMAUEsDBBQA&#10;BgAIAAAAIQDeLS0c4QAAAAwBAAAPAAAAZHJzL2Rvd25yZXYueG1sTI/LTsMwEEX3SPyDNUjsWifQ&#10;kDTEqRClW6oWpHZpx0MS8COK3Tz+HncFy9G9OvdMsZm0IgP2rrWGQbyMgKCprGxNzeDzY7fIgDjP&#10;jeTKGmQwo4NNeXtT8Fza0RxwOPqaBIhxOWfQeN/llLqqQc3d0nZoQvZle819OPuayp6PAa4VfYii&#10;J6p5a8JCwzt8bbD6OV50oLzvt9/D6W1OxvNhK4QSuzlLGbu/m16egXic/F8ZrvpBHcrgJOzFSEcU&#10;g/UqewxVBoskjoFcG0m0SoGIkKXrFGhZ0P9PlL8AAAD//wMAUEsBAi0AFAAGAAgAAAAhALaDOJL+&#10;AAAA4QEAABMAAAAAAAAAAAAAAAAAAAAAAFtDb250ZW50X1R5cGVzXS54bWxQSwECLQAUAAYACAAA&#10;ACEAOP0h/9YAAACUAQAACwAAAAAAAAAAAAAAAAAvAQAAX3JlbHMvLnJlbHNQSwECLQAUAAYACAAA&#10;ACEAYBW/wU0CAACtBAAADgAAAAAAAAAAAAAAAAAuAgAAZHJzL2Uyb0RvYy54bWxQSwECLQAUAAYA&#10;CAAAACEA3i0tHOEAAAAMAQAADwAAAAAAAAAAAAAAAACnBAAAZHJzL2Rvd25yZXYueG1sUEsFBgAA&#10;AAAEAAQA8wAAALUFAAAAAA==&#10;" fillcolor="white [3201]" strokecolor="#3a7c22 [2409]" strokeweight="3pt">
                <v:textbox>
                  <w:txbxContent>
                    <w:p w14:paraId="25E82618" w14:textId="77777777" w:rsidR="002B4F73" w:rsidRPr="002B4F73" w:rsidRDefault="002B4F73" w:rsidP="002B4F73">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As Artists</w:t>
                      </w:r>
                      <w:r w:rsidRPr="002B4F73">
                        <w:rPr>
                          <w:rFonts w:ascii="SassoonPrimaryInfant" w:hAnsi="SassoonPrimaryInfant"/>
                          <w:color w:val="3A7C22" w:themeColor="accent6" w:themeShade="BF"/>
                          <w:sz w:val="28"/>
                          <w:szCs w:val="28"/>
                        </w:rPr>
                        <w:t xml:space="preserve">, </w:t>
                      </w:r>
                      <w:r w:rsidRPr="002B4F73">
                        <w:rPr>
                          <w:rFonts w:ascii="SassoonPrimaryInfant" w:hAnsi="SassoonPrimaryInfant"/>
                          <w:sz w:val="28"/>
                          <w:szCs w:val="28"/>
                        </w:rPr>
                        <w:t xml:space="preserve">we will be exploring the use of clay and different techniques that can be used to create a pinch put. This will include smoothing, rolling, pinching and the use of scoring and slip to attach elements. </w:t>
                      </w:r>
                    </w:p>
                    <w:p w14:paraId="2F631065" w14:textId="77777777" w:rsidR="007F0CB8" w:rsidRPr="002B4F73" w:rsidRDefault="007F0CB8" w:rsidP="007F0CB8">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As Musicians</w:t>
                      </w:r>
                      <w:r w:rsidRPr="002B4F73">
                        <w:rPr>
                          <w:rFonts w:ascii="SassoonPrimaryInfant" w:hAnsi="SassoonPrimaryInfant"/>
                          <w:color w:val="3A7C22" w:themeColor="accent6" w:themeShade="BF"/>
                          <w:sz w:val="28"/>
                          <w:szCs w:val="28"/>
                        </w:rPr>
                        <w:t xml:space="preserve">, </w:t>
                      </w:r>
                      <w:r w:rsidRPr="007F0CB8">
                        <w:rPr>
                          <w:rFonts w:ascii="SassoonPrimaryInfant" w:hAnsi="SassoonPrimaryInfant"/>
                          <w:sz w:val="28"/>
                          <w:szCs w:val="28"/>
                        </w:rPr>
                        <w:t xml:space="preserve">we will be continuing to explore the rhythms within the reggae genre. </w:t>
                      </w:r>
                    </w:p>
                    <w:p w14:paraId="0678BA8D" w14:textId="77777777" w:rsidR="007F0CB8" w:rsidRPr="002B4F73" w:rsidRDefault="007F0CB8" w:rsidP="007F0CB8">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RE</w:t>
                      </w:r>
                      <w:r w:rsidRPr="002B4F73">
                        <w:rPr>
                          <w:rFonts w:ascii="SassoonPrimaryInfant" w:hAnsi="SassoonPrimaryInfant"/>
                          <w:bCs/>
                          <w:color w:val="3A7C22" w:themeColor="accent6" w:themeShade="BF"/>
                          <w:sz w:val="28"/>
                          <w:szCs w:val="28"/>
                        </w:rPr>
                        <w:t xml:space="preserve">, </w:t>
                      </w:r>
                      <w:r w:rsidRPr="007F0CB8">
                        <w:rPr>
                          <w:rFonts w:ascii="SassoonPrimaryInfant" w:hAnsi="SassoonPrimaryInfant"/>
                          <w:bCs/>
                          <w:sz w:val="28"/>
                          <w:szCs w:val="28"/>
                        </w:rPr>
                        <w:t xml:space="preserve">we are exploring what Christians believe </w:t>
                      </w:r>
                      <w:proofErr w:type="gramStart"/>
                      <w:r w:rsidRPr="007F0CB8">
                        <w:rPr>
                          <w:rFonts w:ascii="SassoonPrimaryInfant" w:hAnsi="SassoonPrimaryInfant"/>
                          <w:bCs/>
                          <w:sz w:val="28"/>
                          <w:szCs w:val="28"/>
                        </w:rPr>
                        <w:t>god</w:t>
                      </w:r>
                      <w:proofErr w:type="gramEnd"/>
                      <w:r w:rsidRPr="007F0CB8">
                        <w:rPr>
                          <w:rFonts w:ascii="SassoonPrimaryInfant" w:hAnsi="SassoonPrimaryInfant"/>
                          <w:bCs/>
                          <w:sz w:val="28"/>
                          <w:szCs w:val="28"/>
                        </w:rPr>
                        <w:t xml:space="preserve"> is like. </w:t>
                      </w:r>
                    </w:p>
                    <w:p w14:paraId="0B00515A" w14:textId="4332958C" w:rsidR="002B4F73" w:rsidRPr="002B4F73" w:rsidRDefault="002B4F73" w:rsidP="002B4F73">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PSHE</w:t>
                      </w:r>
                      <w:r w:rsidRPr="002B4F73">
                        <w:rPr>
                          <w:rFonts w:ascii="SassoonPrimaryInfant" w:hAnsi="SassoonPrimaryInfant"/>
                          <w:bCs/>
                          <w:color w:val="3A7C22" w:themeColor="accent6" w:themeShade="BF"/>
                          <w:sz w:val="28"/>
                          <w:szCs w:val="28"/>
                        </w:rPr>
                        <w:t xml:space="preserve">, </w:t>
                      </w:r>
                      <w:r w:rsidRPr="002B4F73">
                        <w:rPr>
                          <w:rFonts w:ascii="SassoonPrimaryInfant" w:hAnsi="SassoonPrimaryInfant"/>
                          <w:bCs/>
                          <w:sz w:val="28"/>
                          <w:szCs w:val="28"/>
                        </w:rPr>
                        <w:t xml:space="preserve">we will be exploring </w:t>
                      </w:r>
                      <w:r w:rsidR="003C56F3">
                        <w:rPr>
                          <w:rFonts w:ascii="SassoonPrimaryInfant" w:hAnsi="SassoonPrimaryInfant"/>
                          <w:bCs/>
                          <w:sz w:val="28"/>
                          <w:szCs w:val="28"/>
                        </w:rPr>
                        <w:t xml:space="preserve">relationships, including how to be healthy, celebrating what makes us unique and how we change. </w:t>
                      </w:r>
                    </w:p>
                    <w:p w14:paraId="263DAA36" w14:textId="77777777" w:rsidR="002B4F73" w:rsidRPr="002B4F73" w:rsidRDefault="002B4F73" w:rsidP="002B4F73">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PE</w:t>
                      </w:r>
                      <w:r w:rsidRPr="002B4F73">
                        <w:rPr>
                          <w:rFonts w:ascii="SassoonPrimaryInfant" w:hAnsi="SassoonPrimaryInfant"/>
                          <w:bCs/>
                          <w:color w:val="3A7C22" w:themeColor="accent6" w:themeShade="BF"/>
                          <w:sz w:val="28"/>
                          <w:szCs w:val="28"/>
                        </w:rPr>
                        <w:t xml:space="preserve">, </w:t>
                      </w:r>
                      <w:r>
                        <w:rPr>
                          <w:rFonts w:ascii="SassoonPrimaryInfant" w:hAnsi="SassoonPrimaryInfant"/>
                          <w:bCs/>
                          <w:sz w:val="28"/>
                          <w:szCs w:val="28"/>
                        </w:rPr>
                        <w:t>w</w:t>
                      </w:r>
                      <w:r w:rsidRPr="002B4F73">
                        <w:rPr>
                          <w:rFonts w:ascii="SassoonPrimaryInfant" w:hAnsi="SassoonPrimaryInfant"/>
                          <w:bCs/>
                          <w:sz w:val="28"/>
                          <w:szCs w:val="28"/>
                        </w:rPr>
                        <w:t xml:space="preserve">e are developing our movement skills through dance and hit, catch and run. We are exploring simple dance </w:t>
                      </w:r>
                      <w:proofErr w:type="gramStart"/>
                      <w:r w:rsidRPr="002B4F73">
                        <w:rPr>
                          <w:rFonts w:ascii="SassoonPrimaryInfant" w:hAnsi="SassoonPrimaryInfant"/>
                          <w:bCs/>
                          <w:sz w:val="28"/>
                          <w:szCs w:val="28"/>
                        </w:rPr>
                        <w:t>movements</w:t>
                      </w:r>
                      <w:proofErr w:type="gramEnd"/>
                      <w:r w:rsidRPr="002B4F73">
                        <w:rPr>
                          <w:rFonts w:ascii="SassoonPrimaryInfant" w:hAnsi="SassoonPrimaryInfant"/>
                          <w:bCs/>
                          <w:sz w:val="28"/>
                          <w:szCs w:val="28"/>
                        </w:rPr>
                        <w:t xml:space="preserve"> and we are practising throwing, catching, striking and moving into space while building confidence and teamwork.</w:t>
                      </w:r>
                    </w:p>
                    <w:p w14:paraId="26B79C28" w14:textId="77777777" w:rsidR="002B4F73" w:rsidRPr="002B4F73" w:rsidRDefault="002B4F73" w:rsidP="002B4F73">
                      <w:pPr>
                        <w:rPr>
                          <w:rFonts w:ascii="SassoonPrimary" w:hAnsi="SassoonPrimary"/>
                          <w:sz w:val="28"/>
                          <w:szCs w:val="28"/>
                        </w:rPr>
                      </w:pPr>
                      <w:r w:rsidRPr="002B4F73">
                        <w:rPr>
                          <w:rFonts w:ascii="SassoonPrimaryInfant" w:hAnsi="SassoonPrimaryInfant"/>
                          <w:b/>
                          <w:color w:val="3A7C22" w:themeColor="accent6" w:themeShade="BF"/>
                          <w:sz w:val="28"/>
                          <w:szCs w:val="28"/>
                        </w:rPr>
                        <w:t>As Computer Scientists</w:t>
                      </w:r>
                      <w:r w:rsidRPr="002B4F73">
                        <w:rPr>
                          <w:rFonts w:ascii="SassoonPrimaryInfant" w:hAnsi="SassoonPrimaryInfant"/>
                          <w:bCs/>
                          <w:color w:val="3A7C22" w:themeColor="accent6" w:themeShade="BF"/>
                          <w:sz w:val="28"/>
                          <w:szCs w:val="28"/>
                        </w:rPr>
                        <w:t xml:space="preserve">, </w:t>
                      </w:r>
                      <w:r w:rsidRPr="007F0CB8">
                        <w:rPr>
                          <w:rFonts w:ascii="SassoonPrimaryInfant" w:hAnsi="SassoonPrimaryInfant"/>
                          <w:bCs/>
                          <w:sz w:val="26"/>
                        </w:rPr>
                        <w:t>we are learning about data and information. We are grouping and labelling objects, counting them, and sorting them in different ways. We are then using this to help us answer questions about data.</w:t>
                      </w:r>
                    </w:p>
                    <w:p w14:paraId="6CEE6965" w14:textId="77777777" w:rsidR="002B4F73" w:rsidRDefault="002B4F73" w:rsidP="002B4F73"/>
                  </w:txbxContent>
                </v:textbox>
              </v:shape>
            </w:pict>
          </mc:Fallback>
        </mc:AlternateContent>
      </w:r>
      <w:r>
        <w:rPr>
          <w:noProof/>
          <w:sz w:val="36"/>
          <w:szCs w:val="36"/>
        </w:rPr>
        <mc:AlternateContent>
          <mc:Choice Requires="wps">
            <w:drawing>
              <wp:anchor distT="0" distB="0" distL="114300" distR="114300" simplePos="0" relativeHeight="251665408" behindDoc="0" locked="0" layoutInCell="1" allowOverlap="1" wp14:anchorId="6A19D0F3" wp14:editId="7B71EAD1">
                <wp:simplePos x="0" y="0"/>
                <wp:positionH relativeFrom="column">
                  <wp:posOffset>-660888</wp:posOffset>
                </wp:positionH>
                <wp:positionV relativeFrom="paragraph">
                  <wp:posOffset>-289707</wp:posOffset>
                </wp:positionV>
                <wp:extent cx="3533042" cy="6545874"/>
                <wp:effectExtent l="19050" t="19050" r="10795" b="26670"/>
                <wp:wrapNone/>
                <wp:docPr id="348137370" name="Text Box 2"/>
                <wp:cNvGraphicFramePr/>
                <a:graphic xmlns:a="http://schemas.openxmlformats.org/drawingml/2006/main">
                  <a:graphicData uri="http://schemas.microsoft.com/office/word/2010/wordprocessingShape">
                    <wps:wsp>
                      <wps:cNvSpPr txBox="1"/>
                      <wps:spPr>
                        <a:xfrm>
                          <a:off x="0" y="0"/>
                          <a:ext cx="3533042" cy="6545874"/>
                        </a:xfrm>
                        <a:prstGeom prst="rect">
                          <a:avLst/>
                        </a:prstGeom>
                        <a:solidFill>
                          <a:schemeClr val="lt1"/>
                        </a:solidFill>
                        <a:ln w="38100">
                          <a:solidFill>
                            <a:schemeClr val="accent6">
                              <a:lumMod val="75000"/>
                            </a:schemeClr>
                          </a:solidFill>
                        </a:ln>
                      </wps:spPr>
                      <wps:txbx>
                        <w:txbxContent>
                          <w:p w14:paraId="114E30BE" w14:textId="3E9D5C9E" w:rsidR="002B4F73" w:rsidRPr="002B4F73" w:rsidRDefault="002B4F73" w:rsidP="002B4F73">
                            <w:pPr>
                              <w:rPr>
                                <w:rFonts w:ascii="SassoonPrimaryInfant" w:hAnsi="SassoonPrimaryInfant"/>
                                <w:bCs/>
                                <w:color w:val="3A7C22" w:themeColor="accent6" w:themeShade="BF"/>
                                <w:sz w:val="28"/>
                              </w:rPr>
                            </w:pPr>
                            <w:r w:rsidRPr="002B4F73">
                              <w:rPr>
                                <w:rFonts w:ascii="SassoonPrimaryInfant" w:hAnsi="SassoonPrimaryInfant"/>
                                <w:b/>
                                <w:color w:val="3A7C22" w:themeColor="accent6" w:themeShade="BF"/>
                                <w:sz w:val="28"/>
                              </w:rPr>
                              <w:t>As Writers and Editors</w:t>
                            </w:r>
                            <w:r w:rsidRPr="002B4F73">
                              <w:rPr>
                                <w:rFonts w:ascii="SassoonPrimaryInfant" w:hAnsi="SassoonPrimaryInfant"/>
                                <w:bCs/>
                                <w:color w:val="3A7C22" w:themeColor="accent6" w:themeShade="BF"/>
                                <w:sz w:val="28"/>
                              </w:rPr>
                              <w:t xml:space="preserve">, </w:t>
                            </w:r>
                            <w:r w:rsidR="003C56F3" w:rsidRPr="003C56F3">
                              <w:rPr>
                                <w:rFonts w:ascii="SassoonPrimaryInfant" w:hAnsi="SassoonPrimaryInfant"/>
                                <w:bCs/>
                                <w:sz w:val="28"/>
                              </w:rPr>
                              <w:t>we will strengthen our understanding of how to compose interesting, grammatically correct sentences for different purposes. We will practise using commas in a list, recalling events, and giving opinions using conjunctions to explain our ideas. Building on this knowledge, we will write in a range of forms, including poetry, play scripts, and stories.</w:t>
                            </w:r>
                          </w:p>
                          <w:p w14:paraId="7FB0B5F9" w14:textId="616C2CE1" w:rsidR="002B4F73" w:rsidRPr="002B4F73" w:rsidRDefault="002B4F73" w:rsidP="002B4F73">
                            <w:pPr>
                              <w:rPr>
                                <w:rFonts w:ascii="SassoonPrimaryInfant" w:hAnsi="SassoonPrimaryInfant"/>
                                <w:color w:val="3A7C22" w:themeColor="accent6" w:themeShade="BF"/>
                                <w:sz w:val="28"/>
                              </w:rPr>
                            </w:pPr>
                            <w:r w:rsidRPr="002B4F73">
                              <w:rPr>
                                <w:rFonts w:ascii="SassoonPrimaryInfant" w:hAnsi="SassoonPrimaryInfant"/>
                                <w:b/>
                                <w:color w:val="3A7C22" w:themeColor="accent6" w:themeShade="BF"/>
                                <w:sz w:val="28"/>
                              </w:rPr>
                              <w:t>As Mathematicians</w:t>
                            </w:r>
                            <w:r w:rsidRPr="002B4F73">
                              <w:rPr>
                                <w:rFonts w:ascii="SassoonPrimaryInfant" w:hAnsi="SassoonPrimaryInfant"/>
                                <w:color w:val="3A7C22" w:themeColor="accent6" w:themeShade="BF"/>
                                <w:sz w:val="28"/>
                              </w:rPr>
                              <w:t xml:space="preserve">, </w:t>
                            </w:r>
                            <w:r w:rsidR="003C56F3" w:rsidRPr="003C56F3">
                              <w:rPr>
                                <w:rFonts w:ascii="SassoonPrimaryInfant" w:hAnsi="SassoonPrimaryInfant"/>
                                <w:sz w:val="28"/>
                              </w:rPr>
                              <w:t xml:space="preserve">we will be looking deeper at numbers to 20, really solidifying our understanding of the basics of number. We will also begin to explore coins and time. </w:t>
                            </w:r>
                          </w:p>
                          <w:p w14:paraId="39420034" w14:textId="77777777" w:rsidR="002B4F73" w:rsidRDefault="002B4F73" w:rsidP="002B4F73">
                            <w:pPr>
                              <w:rPr>
                                <w:rFonts w:ascii="SassoonPrimaryInfant" w:hAnsi="SassoonPrimaryInfant"/>
                                <w:color w:val="3A7C22" w:themeColor="accent6" w:themeShade="BF"/>
                                <w:sz w:val="28"/>
                              </w:rPr>
                            </w:pPr>
                            <w:r w:rsidRPr="002B4F73">
                              <w:rPr>
                                <w:rFonts w:ascii="SassoonPrimaryInfant" w:hAnsi="SassoonPrimaryInfant"/>
                                <w:b/>
                                <w:color w:val="3A7C22" w:themeColor="accent6" w:themeShade="BF"/>
                                <w:sz w:val="28"/>
                              </w:rPr>
                              <w:t>As Scientists</w:t>
                            </w:r>
                            <w:r>
                              <w:rPr>
                                <w:rFonts w:ascii="SassoonPrimaryInfant" w:hAnsi="SassoonPrimaryInfant"/>
                                <w:color w:val="3A7C22" w:themeColor="accent6" w:themeShade="BF"/>
                                <w:sz w:val="28"/>
                              </w:rPr>
                              <w:t xml:space="preserve">, </w:t>
                            </w:r>
                            <w:r w:rsidRPr="002B4F73">
                              <w:rPr>
                                <w:rFonts w:ascii="SassoonPrimaryInfant" w:hAnsi="SassoonPrimaryInfant"/>
                                <w:sz w:val="28"/>
                              </w:rPr>
                              <w:t>we will be exploring microhabitats. We will be identifying different habitats, observing minibeasts, and understanding how living things depend on their environment.</w:t>
                            </w:r>
                          </w:p>
                          <w:p w14:paraId="340E905A" w14:textId="77777777" w:rsidR="002B4F73" w:rsidRPr="002B4F73" w:rsidRDefault="002B4F73" w:rsidP="002B4F73">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As Historians</w:t>
                            </w:r>
                            <w:r w:rsidRPr="002B4F73">
                              <w:rPr>
                                <w:rFonts w:ascii="SassoonPrimaryInfant" w:hAnsi="SassoonPrimaryInfant"/>
                                <w:color w:val="3A7C22" w:themeColor="accent6" w:themeShade="BF"/>
                                <w:sz w:val="28"/>
                                <w:szCs w:val="28"/>
                              </w:rPr>
                              <w:t xml:space="preserve">, </w:t>
                            </w:r>
                            <w:r w:rsidRPr="002B4F73">
                              <w:rPr>
                                <w:rFonts w:ascii="SassoonPrimaryInfant" w:hAnsi="SassoonPrimaryInfant"/>
                                <w:sz w:val="28"/>
                                <w:szCs w:val="28"/>
                              </w:rPr>
                              <w:t>we are learning about the history of toys. We are exploring toys from the past and present, comparing how they have changed over time, and understanding what toys can tell us about people’s lives.</w:t>
                            </w:r>
                          </w:p>
                          <w:p w14:paraId="2DC48EC9" w14:textId="77777777" w:rsidR="002B4F73" w:rsidRPr="002B4F73" w:rsidRDefault="002B4F73" w:rsidP="002B4F73">
                            <w:pPr>
                              <w:rPr>
                                <w:rFonts w:ascii="SassoonPrimaryInfant" w:hAnsi="SassoonPrimaryInfant"/>
                                <w:color w:val="3A7C22" w:themeColor="accent6" w:themeShade="BF"/>
                                <w:sz w:val="30"/>
                                <w:szCs w:val="28"/>
                              </w:rPr>
                            </w:pPr>
                          </w:p>
                          <w:p w14:paraId="68A6706F" w14:textId="77777777" w:rsidR="002B4F73" w:rsidRDefault="002B4F73" w:rsidP="002B4F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9D0F3" id="_x0000_s1028" type="#_x0000_t202" style="position:absolute;margin-left:-52.05pt;margin-top:-22.8pt;width:278.2pt;height:51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R5lTwIAAK0EAAAOAAAAZHJzL2Uyb0RvYy54bWysVE2P2jAQvVfqf7B8LwkQWIoIK8qKqhLd&#10;XYmt9mwch1hyPK5tSOiv79jha7c9Vb04Y8/4eebNm8zu21qRg7BOgs5pv5dSIjSHQupdTn+8rD5N&#10;KHGe6YIp0CKnR+Ho/fzjh1ljpmIAFahCWIIg2k0bk9PKezNNEscrUTPXAyM0OkuwNfO4tbuksKxB&#10;9FolgzQdJw3Ywljgwjk8feicdB7xy1Jw/1SWTniicoq5+bjauG7DmsxnbLqzzFSSn9Jg/5BFzaTG&#10;Ry9QD8wzsrfyD6hacgsOSt/jUCdQlpKLWANW00/fVbOpmBGxFiTHmQtN7v/B8sfDxjxb4tsv0GID&#10;AyGNcVOHh6GetrR1+GKmBP1I4fFCm2g94Xg4HA2HaTaghKNvPMpGk7ss4CTX68Y6/1VATYKRU4t9&#10;iXSxw9r5LvQcEl5zoGSxkkrFTdCCWCpLDgy7qHxMEsHfRClNGkxl0k/TiPzGGeV0hWCcC+3HMU7t&#10;6+9QdNB3oxRvd+lcrsQ6btDwYaXx8MpSsHy7bYkscjo4M7iF4ojEWug05wxfSSx+zZx/ZhZFhlzi&#10;4PgnXEoFmDycLEoqsL/+dh7isffopaRB0ebU/dwzKyhR3zSq4nM/y4LK4yYb3Q1wY28921uP3tdL&#10;QEb7OKKGRzPEe3U2Swv1K87XIryKLqY5vp1TfzaXvhslnE8uFosYhLo2zK/1xvAAHToYWvvSvjJr&#10;Tv33KJ1HOMubTd/JoIsNNzUs9h5KGTUSeO5YPdGPMxG7c5rfMHS3+xh1/cvMfwMAAP//AwBQSwME&#10;FAAGAAgAAAAhAJRhYi3hAAAADAEAAA8AAABkcnMvZG93bnJldi54bWxMj8tOwzAQRfdI/IM1SOxa&#10;JyEpIcSpEKVbUAtSu7RjkwT8iGI3j79nWMFuRnN15txyOxtNRjX4zlkG8ToComztZGcbBh/v+1UO&#10;xAduJdfOKgaL8rCtrq9KXkg32YMaj6EhCLG+4AzaEPqCUl+3ynC/dr2yePt0g+EB16GhcuATwo2m&#10;SRRtqOGdxQ8t79Vzq+rv48Ug5fVt9zWeXpZsOh92QmixX/J7xm5v5qdHIEHN4S8Mv/qoDhU6CXex&#10;0hPNYBVHaYxZnNJsAwQjaZbcAREMHvIsAVqV9H+J6gcAAP//AwBQSwECLQAUAAYACAAAACEAtoM4&#10;kv4AAADhAQAAEwAAAAAAAAAAAAAAAAAAAAAAW0NvbnRlbnRfVHlwZXNdLnhtbFBLAQItABQABgAI&#10;AAAAIQA4/SH/1gAAAJQBAAALAAAAAAAAAAAAAAAAAC8BAABfcmVscy8ucmVsc1BLAQItABQABgAI&#10;AAAAIQCgxR5lTwIAAK0EAAAOAAAAAAAAAAAAAAAAAC4CAABkcnMvZTJvRG9jLnhtbFBLAQItABQA&#10;BgAIAAAAIQCUYWIt4QAAAAwBAAAPAAAAAAAAAAAAAAAAAKkEAABkcnMvZG93bnJldi54bWxQSwUG&#10;AAAAAAQABADzAAAAtwUAAAAA&#10;" fillcolor="white [3201]" strokecolor="#3a7c22 [2409]" strokeweight="3pt">
                <v:textbox>
                  <w:txbxContent>
                    <w:p w14:paraId="114E30BE" w14:textId="3E9D5C9E" w:rsidR="002B4F73" w:rsidRPr="002B4F73" w:rsidRDefault="002B4F73" w:rsidP="002B4F73">
                      <w:pPr>
                        <w:rPr>
                          <w:rFonts w:ascii="SassoonPrimaryInfant" w:hAnsi="SassoonPrimaryInfant"/>
                          <w:bCs/>
                          <w:color w:val="3A7C22" w:themeColor="accent6" w:themeShade="BF"/>
                          <w:sz w:val="28"/>
                        </w:rPr>
                      </w:pPr>
                      <w:r w:rsidRPr="002B4F73">
                        <w:rPr>
                          <w:rFonts w:ascii="SassoonPrimaryInfant" w:hAnsi="SassoonPrimaryInfant"/>
                          <w:b/>
                          <w:color w:val="3A7C22" w:themeColor="accent6" w:themeShade="BF"/>
                          <w:sz w:val="28"/>
                        </w:rPr>
                        <w:t>As Writers and Editors</w:t>
                      </w:r>
                      <w:r w:rsidRPr="002B4F73">
                        <w:rPr>
                          <w:rFonts w:ascii="SassoonPrimaryInfant" w:hAnsi="SassoonPrimaryInfant"/>
                          <w:bCs/>
                          <w:color w:val="3A7C22" w:themeColor="accent6" w:themeShade="BF"/>
                          <w:sz w:val="28"/>
                        </w:rPr>
                        <w:t xml:space="preserve">, </w:t>
                      </w:r>
                      <w:r w:rsidR="003C56F3" w:rsidRPr="003C56F3">
                        <w:rPr>
                          <w:rFonts w:ascii="SassoonPrimaryInfant" w:hAnsi="SassoonPrimaryInfant"/>
                          <w:bCs/>
                          <w:sz w:val="28"/>
                        </w:rPr>
                        <w:t>we will strengthen our understanding of how to compose interesting, grammatically correct sentences for different purposes. We will practise using commas in a list, recalling events, and giving opinions using conjunctions to explain our ideas. Building on this knowledge, we will write in a range of forms, including poetry, play scripts, and stories.</w:t>
                      </w:r>
                    </w:p>
                    <w:p w14:paraId="7FB0B5F9" w14:textId="616C2CE1" w:rsidR="002B4F73" w:rsidRPr="002B4F73" w:rsidRDefault="002B4F73" w:rsidP="002B4F73">
                      <w:pPr>
                        <w:rPr>
                          <w:rFonts w:ascii="SassoonPrimaryInfant" w:hAnsi="SassoonPrimaryInfant"/>
                          <w:color w:val="3A7C22" w:themeColor="accent6" w:themeShade="BF"/>
                          <w:sz w:val="28"/>
                        </w:rPr>
                      </w:pPr>
                      <w:r w:rsidRPr="002B4F73">
                        <w:rPr>
                          <w:rFonts w:ascii="SassoonPrimaryInfant" w:hAnsi="SassoonPrimaryInfant"/>
                          <w:b/>
                          <w:color w:val="3A7C22" w:themeColor="accent6" w:themeShade="BF"/>
                          <w:sz w:val="28"/>
                        </w:rPr>
                        <w:t>As Mathematicians</w:t>
                      </w:r>
                      <w:r w:rsidRPr="002B4F73">
                        <w:rPr>
                          <w:rFonts w:ascii="SassoonPrimaryInfant" w:hAnsi="SassoonPrimaryInfant"/>
                          <w:color w:val="3A7C22" w:themeColor="accent6" w:themeShade="BF"/>
                          <w:sz w:val="28"/>
                        </w:rPr>
                        <w:t xml:space="preserve">, </w:t>
                      </w:r>
                      <w:r w:rsidR="003C56F3" w:rsidRPr="003C56F3">
                        <w:rPr>
                          <w:rFonts w:ascii="SassoonPrimaryInfant" w:hAnsi="SassoonPrimaryInfant"/>
                          <w:sz w:val="28"/>
                        </w:rPr>
                        <w:t xml:space="preserve">we will be looking deeper at numbers to 20, really solidifying our understanding of the basics of number. We will also begin to explore coins and time. </w:t>
                      </w:r>
                    </w:p>
                    <w:p w14:paraId="39420034" w14:textId="77777777" w:rsidR="002B4F73" w:rsidRDefault="002B4F73" w:rsidP="002B4F73">
                      <w:pPr>
                        <w:rPr>
                          <w:rFonts w:ascii="SassoonPrimaryInfant" w:hAnsi="SassoonPrimaryInfant"/>
                          <w:color w:val="3A7C22" w:themeColor="accent6" w:themeShade="BF"/>
                          <w:sz w:val="28"/>
                        </w:rPr>
                      </w:pPr>
                      <w:r w:rsidRPr="002B4F73">
                        <w:rPr>
                          <w:rFonts w:ascii="SassoonPrimaryInfant" w:hAnsi="SassoonPrimaryInfant"/>
                          <w:b/>
                          <w:color w:val="3A7C22" w:themeColor="accent6" w:themeShade="BF"/>
                          <w:sz w:val="28"/>
                        </w:rPr>
                        <w:t>As Scientists</w:t>
                      </w:r>
                      <w:r>
                        <w:rPr>
                          <w:rFonts w:ascii="SassoonPrimaryInfant" w:hAnsi="SassoonPrimaryInfant"/>
                          <w:color w:val="3A7C22" w:themeColor="accent6" w:themeShade="BF"/>
                          <w:sz w:val="28"/>
                        </w:rPr>
                        <w:t xml:space="preserve">, </w:t>
                      </w:r>
                      <w:r w:rsidRPr="002B4F73">
                        <w:rPr>
                          <w:rFonts w:ascii="SassoonPrimaryInfant" w:hAnsi="SassoonPrimaryInfant"/>
                          <w:sz w:val="28"/>
                        </w:rPr>
                        <w:t>we will be exploring microhabitats. We will be identifying different habitats, observing minibeasts, and understanding how living things depend on their environment.</w:t>
                      </w:r>
                    </w:p>
                    <w:p w14:paraId="340E905A" w14:textId="77777777" w:rsidR="002B4F73" w:rsidRPr="002B4F73" w:rsidRDefault="002B4F73" w:rsidP="002B4F73">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 xml:space="preserve">As </w:t>
                      </w:r>
                      <w:r w:rsidRPr="002B4F73">
                        <w:rPr>
                          <w:rFonts w:ascii="SassoonPrimaryInfant" w:hAnsi="SassoonPrimaryInfant"/>
                          <w:b/>
                          <w:color w:val="3A7C22" w:themeColor="accent6" w:themeShade="BF"/>
                          <w:sz w:val="28"/>
                          <w:szCs w:val="28"/>
                        </w:rPr>
                        <w:t>Historians</w:t>
                      </w:r>
                      <w:r w:rsidRPr="002B4F73">
                        <w:rPr>
                          <w:rFonts w:ascii="SassoonPrimaryInfant" w:hAnsi="SassoonPrimaryInfant"/>
                          <w:color w:val="3A7C22" w:themeColor="accent6" w:themeShade="BF"/>
                          <w:sz w:val="28"/>
                          <w:szCs w:val="28"/>
                        </w:rPr>
                        <w:t xml:space="preserve">, </w:t>
                      </w:r>
                      <w:r w:rsidRPr="002B4F73">
                        <w:rPr>
                          <w:rFonts w:ascii="SassoonPrimaryInfant" w:hAnsi="SassoonPrimaryInfant"/>
                          <w:sz w:val="28"/>
                          <w:szCs w:val="28"/>
                        </w:rPr>
                        <w:t>we are learning about the history of toys. We are exploring toys from the past and present, comparing how they have changed over time, and understanding what toys can tell us about people’s lives.</w:t>
                      </w:r>
                    </w:p>
                    <w:p w14:paraId="2DC48EC9" w14:textId="77777777" w:rsidR="002B4F73" w:rsidRPr="002B4F73" w:rsidRDefault="002B4F73" w:rsidP="002B4F73">
                      <w:pPr>
                        <w:rPr>
                          <w:rFonts w:ascii="SassoonPrimaryInfant" w:hAnsi="SassoonPrimaryInfant"/>
                          <w:color w:val="3A7C22" w:themeColor="accent6" w:themeShade="BF"/>
                          <w:sz w:val="30"/>
                          <w:szCs w:val="28"/>
                        </w:rPr>
                      </w:pPr>
                    </w:p>
                    <w:p w14:paraId="68A6706F" w14:textId="77777777" w:rsidR="002B4F73" w:rsidRDefault="002B4F73" w:rsidP="002B4F73"/>
                  </w:txbxContent>
                </v:textbox>
              </v:shape>
            </w:pict>
          </mc:Fallback>
        </mc:AlternateContent>
      </w:r>
    </w:p>
    <w:p w14:paraId="10CDB803" w14:textId="20C71425" w:rsidR="002B4F73" w:rsidRDefault="00DF57E9">
      <w:pPr>
        <w:rPr>
          <w:sz w:val="36"/>
          <w:szCs w:val="36"/>
        </w:rPr>
      </w:pPr>
      <w:r w:rsidRPr="00DF57E9">
        <w:rPr>
          <w:noProof/>
          <w:sz w:val="36"/>
          <w:szCs w:val="36"/>
        </w:rPr>
        <w:drawing>
          <wp:anchor distT="0" distB="0" distL="114300" distR="114300" simplePos="0" relativeHeight="251677696" behindDoc="1" locked="0" layoutInCell="1" allowOverlap="1" wp14:anchorId="36A8C6B6" wp14:editId="4F5E024E">
            <wp:simplePos x="0" y="0"/>
            <wp:positionH relativeFrom="column">
              <wp:posOffset>2965840</wp:posOffset>
            </wp:positionH>
            <wp:positionV relativeFrom="paragraph">
              <wp:posOffset>218342</wp:posOffset>
            </wp:positionV>
            <wp:extent cx="1257935" cy="1593850"/>
            <wp:effectExtent l="0" t="0" r="0" b="6350"/>
            <wp:wrapTight wrapText="bothSides">
              <wp:wrapPolygon edited="0">
                <wp:start x="0" y="0"/>
                <wp:lineTo x="0" y="21428"/>
                <wp:lineTo x="21262" y="21428"/>
                <wp:lineTo x="21262" y="0"/>
                <wp:lineTo x="0" y="0"/>
              </wp:wrapPolygon>
            </wp:wrapTight>
            <wp:docPr id="391281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2417" name=""/>
                    <pic:cNvPicPr/>
                  </pic:nvPicPr>
                  <pic:blipFill>
                    <a:blip r:embed="rId6">
                      <a:extLst>
                        <a:ext uri="{28A0092B-C50C-407E-A947-70E740481C1C}">
                          <a14:useLocalDpi xmlns:a14="http://schemas.microsoft.com/office/drawing/2010/main" val="0"/>
                        </a:ext>
                      </a:extLst>
                    </a:blip>
                    <a:stretch>
                      <a:fillRect/>
                    </a:stretch>
                  </pic:blipFill>
                  <pic:spPr>
                    <a:xfrm>
                      <a:off x="0" y="0"/>
                      <a:ext cx="1257935" cy="1593850"/>
                    </a:xfrm>
                    <a:prstGeom prst="rect">
                      <a:avLst/>
                    </a:prstGeom>
                  </pic:spPr>
                </pic:pic>
              </a:graphicData>
            </a:graphic>
            <wp14:sizeRelH relativeFrom="page">
              <wp14:pctWidth>0</wp14:pctWidth>
            </wp14:sizeRelH>
            <wp14:sizeRelV relativeFrom="page">
              <wp14:pctHeight>0</wp14:pctHeight>
            </wp14:sizeRelV>
          </wp:anchor>
        </w:drawing>
      </w:r>
    </w:p>
    <w:p w14:paraId="3EF8F1AF" w14:textId="1F753FAF" w:rsidR="002B4F73" w:rsidRDefault="00DF57E9">
      <w:pPr>
        <w:rPr>
          <w:sz w:val="36"/>
          <w:szCs w:val="36"/>
        </w:rPr>
      </w:pPr>
      <w:r w:rsidRPr="00DF57E9">
        <w:rPr>
          <w:noProof/>
          <w:sz w:val="36"/>
          <w:szCs w:val="36"/>
        </w:rPr>
        <w:drawing>
          <wp:anchor distT="0" distB="0" distL="114300" distR="114300" simplePos="0" relativeHeight="251674624" behindDoc="1" locked="0" layoutInCell="1" allowOverlap="1" wp14:anchorId="0C18DDFE" wp14:editId="5133D81C">
            <wp:simplePos x="0" y="0"/>
            <wp:positionH relativeFrom="margin">
              <wp:align>center</wp:align>
            </wp:positionH>
            <wp:positionV relativeFrom="paragraph">
              <wp:posOffset>1892398</wp:posOffset>
            </wp:positionV>
            <wp:extent cx="2914015" cy="2557145"/>
            <wp:effectExtent l="0" t="0" r="635" b="0"/>
            <wp:wrapTight wrapText="bothSides">
              <wp:wrapPolygon edited="0">
                <wp:start x="0" y="0"/>
                <wp:lineTo x="0" y="21402"/>
                <wp:lineTo x="21463" y="21402"/>
                <wp:lineTo x="21463" y="0"/>
                <wp:lineTo x="0" y="0"/>
              </wp:wrapPolygon>
            </wp:wrapTight>
            <wp:docPr id="1272029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61489" name=""/>
                    <pic:cNvPicPr/>
                  </pic:nvPicPr>
                  <pic:blipFill>
                    <a:blip r:embed="rId7">
                      <a:extLst>
                        <a:ext uri="{28A0092B-C50C-407E-A947-70E740481C1C}">
                          <a14:useLocalDpi xmlns:a14="http://schemas.microsoft.com/office/drawing/2010/main" val="0"/>
                        </a:ext>
                      </a:extLst>
                    </a:blip>
                    <a:stretch>
                      <a:fillRect/>
                    </a:stretch>
                  </pic:blipFill>
                  <pic:spPr>
                    <a:xfrm>
                      <a:off x="0" y="0"/>
                      <a:ext cx="2914015" cy="2557145"/>
                    </a:xfrm>
                    <a:prstGeom prst="rect">
                      <a:avLst/>
                    </a:prstGeom>
                  </pic:spPr>
                </pic:pic>
              </a:graphicData>
            </a:graphic>
            <wp14:sizeRelH relativeFrom="page">
              <wp14:pctWidth>0</wp14:pctWidth>
            </wp14:sizeRelH>
            <wp14:sizeRelV relativeFrom="page">
              <wp14:pctHeight>0</wp14:pctHeight>
            </wp14:sizeRelV>
          </wp:anchor>
        </w:drawing>
      </w:r>
      <w:r>
        <w:rPr>
          <w:noProof/>
          <w:sz w:val="36"/>
          <w:szCs w:val="36"/>
        </w:rPr>
        <mc:AlternateContent>
          <mc:Choice Requires="wps">
            <w:drawing>
              <wp:anchor distT="0" distB="0" distL="114300" distR="114300" simplePos="0" relativeHeight="251669504" behindDoc="0" locked="0" layoutInCell="1" allowOverlap="1" wp14:anchorId="30BC891C" wp14:editId="6C50A0A0">
                <wp:simplePos x="0" y="0"/>
                <wp:positionH relativeFrom="margin">
                  <wp:align>center</wp:align>
                </wp:positionH>
                <wp:positionV relativeFrom="paragraph">
                  <wp:posOffset>4524033</wp:posOffset>
                </wp:positionV>
                <wp:extent cx="2918997" cy="850656"/>
                <wp:effectExtent l="19050" t="19050" r="15240" b="26035"/>
                <wp:wrapNone/>
                <wp:docPr id="1776900810" name="Text Box 2"/>
                <wp:cNvGraphicFramePr/>
                <a:graphic xmlns:a="http://schemas.openxmlformats.org/drawingml/2006/main">
                  <a:graphicData uri="http://schemas.microsoft.com/office/word/2010/wordprocessingShape">
                    <wps:wsp>
                      <wps:cNvSpPr txBox="1"/>
                      <wps:spPr>
                        <a:xfrm>
                          <a:off x="0" y="0"/>
                          <a:ext cx="2918997" cy="850656"/>
                        </a:xfrm>
                        <a:prstGeom prst="rect">
                          <a:avLst/>
                        </a:prstGeom>
                        <a:solidFill>
                          <a:schemeClr val="accent6">
                            <a:lumMod val="20000"/>
                            <a:lumOff val="80000"/>
                          </a:schemeClr>
                        </a:solidFill>
                        <a:ln w="38100">
                          <a:solidFill>
                            <a:schemeClr val="accent6">
                              <a:lumMod val="75000"/>
                            </a:schemeClr>
                          </a:solidFill>
                        </a:ln>
                      </wps:spPr>
                      <wps:txbx>
                        <w:txbxContent>
                          <w:p w14:paraId="4CE9D431" w14:textId="18DFB950" w:rsidR="00DF57E9" w:rsidRPr="00DF57E9" w:rsidRDefault="00DF57E9" w:rsidP="00DF57E9">
                            <w:pPr>
                              <w:jc w:val="center"/>
                              <w:rPr>
                                <w:b/>
                                <w:bCs/>
                                <w:color w:val="275317" w:themeColor="accent6" w:themeShade="80"/>
                                <w:sz w:val="36"/>
                                <w:szCs w:val="36"/>
                              </w:rPr>
                            </w:pPr>
                            <w:r w:rsidRPr="00DF57E9">
                              <w:rPr>
                                <w:b/>
                                <w:bCs/>
                                <w:color w:val="275317" w:themeColor="accent6" w:themeShade="80"/>
                                <w:sz w:val="36"/>
                                <w:szCs w:val="36"/>
                              </w:rPr>
                              <w:t xml:space="preserve">Our values this term </w:t>
                            </w:r>
                            <w:r>
                              <w:rPr>
                                <w:b/>
                                <w:bCs/>
                                <w:color w:val="275317" w:themeColor="accent6" w:themeShade="80"/>
                                <w:sz w:val="36"/>
                                <w:szCs w:val="36"/>
                              </w:rPr>
                              <w:t>are</w:t>
                            </w:r>
                            <w:r w:rsidRPr="00DF57E9">
                              <w:rPr>
                                <w:b/>
                                <w:bCs/>
                                <w:color w:val="275317" w:themeColor="accent6" w:themeShade="80"/>
                                <w:sz w:val="36"/>
                                <w:szCs w:val="36"/>
                              </w:rPr>
                              <w:t xml:space="preserve"> Friendship and </w:t>
                            </w:r>
                            <w:r>
                              <w:rPr>
                                <w:b/>
                                <w:bCs/>
                                <w:color w:val="275317" w:themeColor="accent6" w:themeShade="80"/>
                                <w:sz w:val="36"/>
                                <w:szCs w:val="36"/>
                              </w:rPr>
                              <w:t>R</w:t>
                            </w:r>
                            <w:r w:rsidRPr="00DF57E9">
                              <w:rPr>
                                <w:b/>
                                <w:bCs/>
                                <w:color w:val="275317" w:themeColor="accent6" w:themeShade="80"/>
                                <w:sz w:val="36"/>
                                <w:szCs w:val="36"/>
                              </w:rPr>
                              <w:t xml:space="preserve">espect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C891C" id="_x0000_s1029" type="#_x0000_t202" style="position:absolute;margin-left:0;margin-top:356.2pt;width:229.85pt;height:67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2JuVAIAAOsEAAAOAAAAZHJzL2Uyb0RvYy54bWysVE2P2jAQvVfqf7B8LwHKZ0RYUVZUleju&#10;Smy1Z+M4JJLjcW1DQn99x04C7LbqYdWLGc9MZsZv3mNxV5eSnISxBaiEDnp9SoTikBbqkNAfz5tP&#10;M0qsYyplEpRI6FlYerf8+GFR6VgMIQeZCkOwiLJxpROaO6fjKLI8FyWzPdBCYTADUzKHV3OIUsMq&#10;rF7KaNjvT6IKTKoNcGEteu+bIF2G+lkmuHvMMisckQnF2Vw4TTj3/oyWCxYfDNN5wdsx2DumKFmh&#10;sOml1D1zjBxN8UepsuAGLGSux6GMIMsKLsIb8DWD/pvX7HKmRXgLgmP1BSb7/8ryh9NOPxni6i9Q&#10;4wI9IJW2sUWnf0+dmdL/4qQE4wjh+QKbqB3h6BzOB7P5fEoJx9hs3J+MJ75MdP1aG+u+CiiJNxJq&#10;cC0BLXbaWtekdim+mQVZpJtCynDxVBBraciJ4RIZ50K5SfhcHsvvkDZ+JEO/XSe6cemNe9a5cZpA&#10;Kl8pzPaqiVSkSujn2QBrvHeC6bid4F+tMCYV9r9i7C1X72tSpDhBh/8e0jOuxUDDWKv5pkDstsy6&#10;J2aQorgJlJ17xCOTgMNDa1GSg/n1N7/PR+ZglJIKKZ9Q+/PIjKBEflPIqflgNPIaCZfReDrEi7mN&#10;7G8j6liuARcyQIFrHkyf72RnZgbKF1TnynfFEFMceyfUdebaNUJEdXOxWoUkVIVmbqt2mvvSfhee&#10;Gc/1CzO6pY9D4j1AJw4Wv2FRk+u/VLA6OsiKQDGPc4NqCz8qKhChVb+X7O09ZF3/o5a/AQAA//8D&#10;AFBLAwQUAAYACAAAACEASDpBC+AAAAAIAQAADwAAAGRycy9kb3ducmV2LnhtbEyPzU7DMBCE70i8&#10;g7VI3KiTNvQnZFMhUBFCHCCtBEc3XuKIeB3Fbpu+PeYEx9GMZr4p1qPtxJEG3zpGSCcJCOLa6ZYb&#10;hN12c7ME4YNirTrHhHAmD+vy8qJQuXYnfqdjFRoRS9jnCsGE0OdS+tqQVX7ieuLofbnBqhDl0Eg9&#10;qFMst52cJslcWtVyXDCqpwdD9Xd1sAibavb4+pwRP83ezPkzfeF6NX4gXl+N93cgAo3hLwy/+BEd&#10;ysi0dwfWXnQI8UhAWKTTDES0s9vVAsQeYZnNM5BlIf8fKH8AAAD//wMAUEsBAi0AFAAGAAgAAAAh&#10;ALaDOJL+AAAA4QEAABMAAAAAAAAAAAAAAAAAAAAAAFtDb250ZW50X1R5cGVzXS54bWxQSwECLQAU&#10;AAYACAAAACEAOP0h/9YAAACUAQAACwAAAAAAAAAAAAAAAAAvAQAAX3JlbHMvLnJlbHNQSwECLQAU&#10;AAYACAAAACEAZrNiblQCAADrBAAADgAAAAAAAAAAAAAAAAAuAgAAZHJzL2Uyb0RvYy54bWxQSwEC&#10;LQAUAAYACAAAACEASDpBC+AAAAAIAQAADwAAAAAAAAAAAAAAAACuBAAAZHJzL2Rvd25yZXYueG1s&#10;UEsFBgAAAAAEAAQA8wAAALsFAAAAAA==&#10;" fillcolor="#d9f2d0 [665]" strokecolor="#3a7c22 [2409]" strokeweight="3pt">
                <v:textbox>
                  <w:txbxContent>
                    <w:p w14:paraId="4CE9D431" w14:textId="18DFB950" w:rsidR="00DF57E9" w:rsidRPr="00DF57E9" w:rsidRDefault="00DF57E9" w:rsidP="00DF57E9">
                      <w:pPr>
                        <w:jc w:val="center"/>
                        <w:rPr>
                          <w:b/>
                          <w:bCs/>
                          <w:color w:val="275317" w:themeColor="accent6" w:themeShade="80"/>
                          <w:sz w:val="36"/>
                          <w:szCs w:val="36"/>
                        </w:rPr>
                      </w:pPr>
                      <w:r w:rsidRPr="00DF57E9">
                        <w:rPr>
                          <w:b/>
                          <w:bCs/>
                          <w:color w:val="275317" w:themeColor="accent6" w:themeShade="80"/>
                          <w:sz w:val="36"/>
                          <w:szCs w:val="36"/>
                        </w:rPr>
                        <w:t xml:space="preserve">Our values this term </w:t>
                      </w:r>
                      <w:r>
                        <w:rPr>
                          <w:b/>
                          <w:bCs/>
                          <w:color w:val="275317" w:themeColor="accent6" w:themeShade="80"/>
                          <w:sz w:val="36"/>
                          <w:szCs w:val="36"/>
                        </w:rPr>
                        <w:t>are</w:t>
                      </w:r>
                      <w:r w:rsidRPr="00DF57E9">
                        <w:rPr>
                          <w:b/>
                          <w:bCs/>
                          <w:color w:val="275317" w:themeColor="accent6" w:themeShade="80"/>
                          <w:sz w:val="36"/>
                          <w:szCs w:val="36"/>
                        </w:rPr>
                        <w:t xml:space="preserve"> Friendship and </w:t>
                      </w:r>
                      <w:r>
                        <w:rPr>
                          <w:b/>
                          <w:bCs/>
                          <w:color w:val="275317" w:themeColor="accent6" w:themeShade="80"/>
                          <w:sz w:val="36"/>
                          <w:szCs w:val="36"/>
                        </w:rPr>
                        <w:t>R</w:t>
                      </w:r>
                      <w:r w:rsidRPr="00DF57E9">
                        <w:rPr>
                          <w:b/>
                          <w:bCs/>
                          <w:color w:val="275317" w:themeColor="accent6" w:themeShade="80"/>
                          <w:sz w:val="36"/>
                          <w:szCs w:val="36"/>
                        </w:rPr>
                        <w:t xml:space="preserve">espect </w:t>
                      </w:r>
                    </w:p>
                  </w:txbxContent>
                </v:textbox>
                <w10:wrap anchorx="margin"/>
              </v:shape>
            </w:pict>
          </mc:Fallback>
        </mc:AlternateContent>
      </w:r>
      <w:r w:rsidR="002B4F73">
        <w:rPr>
          <w:sz w:val="36"/>
          <w:szCs w:val="36"/>
        </w:rPr>
        <w:br w:type="page"/>
      </w:r>
    </w:p>
    <w:p w14:paraId="3130E273" w14:textId="6432623E" w:rsidR="002B4F73" w:rsidRDefault="007F0CB8">
      <w:pPr>
        <w:rPr>
          <w:sz w:val="36"/>
          <w:szCs w:val="36"/>
        </w:rPr>
      </w:pPr>
      <w:r>
        <w:rPr>
          <w:noProof/>
          <w:sz w:val="36"/>
          <w:szCs w:val="36"/>
        </w:rPr>
        <w:lastRenderedPageBreak/>
        <mc:AlternateContent>
          <mc:Choice Requires="wps">
            <w:drawing>
              <wp:anchor distT="0" distB="0" distL="114300" distR="114300" simplePos="0" relativeHeight="251661312" behindDoc="0" locked="0" layoutInCell="1" allowOverlap="1" wp14:anchorId="4676A776" wp14:editId="12C79075">
                <wp:simplePos x="0" y="0"/>
                <wp:positionH relativeFrom="column">
                  <wp:posOffset>5998259</wp:posOffset>
                </wp:positionH>
                <wp:positionV relativeFrom="paragraph">
                  <wp:posOffset>-336208</wp:posOffset>
                </wp:positionV>
                <wp:extent cx="3533042" cy="6545874"/>
                <wp:effectExtent l="19050" t="19050" r="10795" b="26670"/>
                <wp:wrapNone/>
                <wp:docPr id="513856653" name="Text Box 2"/>
                <wp:cNvGraphicFramePr/>
                <a:graphic xmlns:a="http://schemas.openxmlformats.org/drawingml/2006/main">
                  <a:graphicData uri="http://schemas.microsoft.com/office/word/2010/wordprocessingShape">
                    <wps:wsp>
                      <wps:cNvSpPr txBox="1"/>
                      <wps:spPr>
                        <a:xfrm>
                          <a:off x="0" y="0"/>
                          <a:ext cx="3533042" cy="6545874"/>
                        </a:xfrm>
                        <a:prstGeom prst="rect">
                          <a:avLst/>
                        </a:prstGeom>
                        <a:solidFill>
                          <a:schemeClr val="lt1"/>
                        </a:solidFill>
                        <a:ln w="38100">
                          <a:solidFill>
                            <a:schemeClr val="accent6">
                              <a:lumMod val="75000"/>
                            </a:schemeClr>
                          </a:solidFill>
                        </a:ln>
                      </wps:spPr>
                      <wps:txbx>
                        <w:txbxContent>
                          <w:p w14:paraId="705BF623" w14:textId="01F03B80" w:rsidR="002B4F73" w:rsidRPr="002B4F73" w:rsidRDefault="002B4F73" w:rsidP="002B4F73">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As Artists</w:t>
                            </w:r>
                            <w:r w:rsidRPr="002B4F73">
                              <w:rPr>
                                <w:rFonts w:ascii="SassoonPrimaryInfant" w:hAnsi="SassoonPrimaryInfant"/>
                                <w:color w:val="3A7C22" w:themeColor="accent6" w:themeShade="BF"/>
                                <w:sz w:val="28"/>
                                <w:szCs w:val="28"/>
                              </w:rPr>
                              <w:t xml:space="preserve">, </w:t>
                            </w:r>
                            <w:r w:rsidRPr="002B4F73">
                              <w:rPr>
                                <w:rFonts w:ascii="SassoonPrimaryInfant" w:hAnsi="SassoonPrimaryInfant"/>
                                <w:sz w:val="28"/>
                                <w:szCs w:val="28"/>
                              </w:rPr>
                              <w:t xml:space="preserve">we will be exploring the use of clay and different techniques that can be used to create a pinch put. This will include smoothing, rolling, pinching and the use of scoring and slip to attach elements. </w:t>
                            </w:r>
                          </w:p>
                          <w:p w14:paraId="12FE8E02" w14:textId="349689D9" w:rsidR="002B4F73" w:rsidRPr="002B4F73" w:rsidRDefault="002B4F73" w:rsidP="002B4F73">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As Musicians</w:t>
                            </w:r>
                            <w:r w:rsidRPr="002B4F73">
                              <w:rPr>
                                <w:rFonts w:ascii="SassoonPrimaryInfant" w:hAnsi="SassoonPrimaryInfant"/>
                                <w:color w:val="3A7C22" w:themeColor="accent6" w:themeShade="BF"/>
                                <w:sz w:val="28"/>
                                <w:szCs w:val="28"/>
                              </w:rPr>
                              <w:t xml:space="preserve">, </w:t>
                            </w:r>
                            <w:r w:rsidR="007F0CB8" w:rsidRPr="007F0CB8">
                              <w:rPr>
                                <w:rFonts w:ascii="SassoonPrimaryInfant" w:hAnsi="SassoonPrimaryInfant"/>
                                <w:sz w:val="28"/>
                                <w:szCs w:val="28"/>
                              </w:rPr>
                              <w:t xml:space="preserve">we will be continuing to explore the rhythms within the reggae genre. </w:t>
                            </w:r>
                          </w:p>
                          <w:p w14:paraId="4A9AAEC7" w14:textId="5D3D5DE7" w:rsidR="002B4F73" w:rsidRPr="002B4F73" w:rsidRDefault="002B4F73" w:rsidP="002B4F73">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RE</w:t>
                            </w:r>
                            <w:r w:rsidRPr="002B4F73">
                              <w:rPr>
                                <w:rFonts w:ascii="SassoonPrimaryInfant" w:hAnsi="SassoonPrimaryInfant"/>
                                <w:bCs/>
                                <w:color w:val="3A7C22" w:themeColor="accent6" w:themeShade="BF"/>
                                <w:sz w:val="28"/>
                                <w:szCs w:val="28"/>
                              </w:rPr>
                              <w:t xml:space="preserve">, </w:t>
                            </w:r>
                            <w:r w:rsidR="007F0CB8" w:rsidRPr="007F0CB8">
                              <w:rPr>
                                <w:rFonts w:ascii="SassoonPrimaryInfant" w:hAnsi="SassoonPrimaryInfant"/>
                                <w:bCs/>
                                <w:sz w:val="28"/>
                                <w:szCs w:val="28"/>
                              </w:rPr>
                              <w:t xml:space="preserve">we are exploring what Christians believe </w:t>
                            </w:r>
                            <w:proofErr w:type="gramStart"/>
                            <w:r w:rsidR="007F0CB8" w:rsidRPr="007F0CB8">
                              <w:rPr>
                                <w:rFonts w:ascii="SassoonPrimaryInfant" w:hAnsi="SassoonPrimaryInfant"/>
                                <w:bCs/>
                                <w:sz w:val="28"/>
                                <w:szCs w:val="28"/>
                              </w:rPr>
                              <w:t>god</w:t>
                            </w:r>
                            <w:proofErr w:type="gramEnd"/>
                            <w:r w:rsidR="007F0CB8" w:rsidRPr="007F0CB8">
                              <w:rPr>
                                <w:rFonts w:ascii="SassoonPrimaryInfant" w:hAnsi="SassoonPrimaryInfant"/>
                                <w:bCs/>
                                <w:sz w:val="28"/>
                                <w:szCs w:val="28"/>
                              </w:rPr>
                              <w:t xml:space="preserve"> is like. </w:t>
                            </w:r>
                          </w:p>
                          <w:p w14:paraId="2B2FF025" w14:textId="1F511EAB" w:rsidR="002B4F73" w:rsidRPr="002B4F73" w:rsidRDefault="002B4F73" w:rsidP="002B4F73">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PSHE</w:t>
                            </w:r>
                            <w:r w:rsidRPr="002B4F73">
                              <w:rPr>
                                <w:rFonts w:ascii="SassoonPrimaryInfant" w:hAnsi="SassoonPrimaryInfant"/>
                                <w:bCs/>
                                <w:color w:val="3A7C22" w:themeColor="accent6" w:themeShade="BF"/>
                                <w:sz w:val="28"/>
                                <w:szCs w:val="28"/>
                              </w:rPr>
                              <w:t xml:space="preserve">, </w:t>
                            </w:r>
                            <w:r w:rsidRPr="002B4F73">
                              <w:rPr>
                                <w:rFonts w:ascii="SassoonPrimaryInfant" w:hAnsi="SassoonPrimaryInfant"/>
                                <w:bCs/>
                                <w:sz w:val="28"/>
                                <w:szCs w:val="28"/>
                              </w:rPr>
                              <w:t xml:space="preserve">we will be exploring </w:t>
                            </w:r>
                            <w:r w:rsidR="00DF57E9">
                              <w:rPr>
                                <w:rFonts w:ascii="SassoonPrimaryInfant" w:hAnsi="SassoonPrimaryInfant"/>
                                <w:bCs/>
                                <w:sz w:val="28"/>
                                <w:szCs w:val="28"/>
                              </w:rPr>
                              <w:t xml:space="preserve">relationships including how to make good friendships and how to solve disagreements. </w:t>
                            </w:r>
                          </w:p>
                          <w:p w14:paraId="691C8BD6" w14:textId="49D5ED7F" w:rsidR="002B4F73" w:rsidRPr="002B4F73" w:rsidRDefault="002B4F73" w:rsidP="002B4F73">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PE</w:t>
                            </w:r>
                            <w:r w:rsidRPr="002B4F73">
                              <w:rPr>
                                <w:rFonts w:ascii="SassoonPrimaryInfant" w:hAnsi="SassoonPrimaryInfant"/>
                                <w:bCs/>
                                <w:color w:val="3A7C22" w:themeColor="accent6" w:themeShade="BF"/>
                                <w:sz w:val="28"/>
                                <w:szCs w:val="28"/>
                              </w:rPr>
                              <w:t xml:space="preserve">, </w:t>
                            </w:r>
                            <w:r>
                              <w:rPr>
                                <w:rFonts w:ascii="SassoonPrimaryInfant" w:hAnsi="SassoonPrimaryInfant"/>
                                <w:bCs/>
                                <w:sz w:val="28"/>
                                <w:szCs w:val="28"/>
                              </w:rPr>
                              <w:t>w</w:t>
                            </w:r>
                            <w:r w:rsidRPr="002B4F73">
                              <w:rPr>
                                <w:rFonts w:ascii="SassoonPrimaryInfant" w:hAnsi="SassoonPrimaryInfant"/>
                                <w:bCs/>
                                <w:sz w:val="28"/>
                                <w:szCs w:val="28"/>
                              </w:rPr>
                              <w:t xml:space="preserve">e are developing our movement skills through dance and hit, catch and run. We are exploring simple dance </w:t>
                            </w:r>
                            <w:proofErr w:type="gramStart"/>
                            <w:r w:rsidRPr="002B4F73">
                              <w:rPr>
                                <w:rFonts w:ascii="SassoonPrimaryInfant" w:hAnsi="SassoonPrimaryInfant"/>
                                <w:bCs/>
                                <w:sz w:val="28"/>
                                <w:szCs w:val="28"/>
                              </w:rPr>
                              <w:t>movements</w:t>
                            </w:r>
                            <w:proofErr w:type="gramEnd"/>
                            <w:r w:rsidRPr="002B4F73">
                              <w:rPr>
                                <w:rFonts w:ascii="SassoonPrimaryInfant" w:hAnsi="SassoonPrimaryInfant"/>
                                <w:bCs/>
                                <w:sz w:val="28"/>
                                <w:szCs w:val="28"/>
                              </w:rPr>
                              <w:t xml:space="preserve"> and we are practising throwing, catching, striking and moving into space while building confidence and teamwork.</w:t>
                            </w:r>
                          </w:p>
                          <w:p w14:paraId="072D8D20" w14:textId="50E2D66C" w:rsidR="002B4F73" w:rsidRPr="002B4F73" w:rsidRDefault="002B4F73" w:rsidP="002B4F73">
                            <w:pPr>
                              <w:rPr>
                                <w:rFonts w:ascii="SassoonPrimary" w:hAnsi="SassoonPrimary"/>
                                <w:sz w:val="28"/>
                                <w:szCs w:val="28"/>
                              </w:rPr>
                            </w:pPr>
                            <w:r w:rsidRPr="002B4F73">
                              <w:rPr>
                                <w:rFonts w:ascii="SassoonPrimaryInfant" w:hAnsi="SassoonPrimaryInfant"/>
                                <w:b/>
                                <w:color w:val="3A7C22" w:themeColor="accent6" w:themeShade="BF"/>
                                <w:sz w:val="28"/>
                                <w:szCs w:val="28"/>
                              </w:rPr>
                              <w:t>As Computer Scientists</w:t>
                            </w:r>
                            <w:r w:rsidRPr="002B4F73">
                              <w:rPr>
                                <w:rFonts w:ascii="SassoonPrimaryInfant" w:hAnsi="SassoonPrimaryInfant"/>
                                <w:bCs/>
                                <w:color w:val="3A7C22" w:themeColor="accent6" w:themeShade="BF"/>
                                <w:sz w:val="28"/>
                                <w:szCs w:val="28"/>
                              </w:rPr>
                              <w:t xml:space="preserve">, </w:t>
                            </w:r>
                            <w:r w:rsidRPr="007F0CB8">
                              <w:rPr>
                                <w:rFonts w:ascii="SassoonPrimaryInfant" w:hAnsi="SassoonPrimaryInfant"/>
                                <w:bCs/>
                                <w:sz w:val="26"/>
                              </w:rPr>
                              <w:t>we are learning about data and information. We are grouping and labelling objects, counting them, and sorting them in different ways. We are then using this to help us answer questions about data.</w:t>
                            </w:r>
                          </w:p>
                          <w:p w14:paraId="45E8B9F2" w14:textId="77777777" w:rsidR="002B4F73" w:rsidRDefault="002B4F73" w:rsidP="002B4F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6A776" id="_x0000_s1030" type="#_x0000_t202" style="position:absolute;margin-left:472.3pt;margin-top:-26.45pt;width:278.2pt;height:51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iz3TgIAAK0EAAAOAAAAZHJzL2Uyb0RvYy54bWysVE2P2jAQvVfqf7B8LwkQWIoIK8qKqhLd&#10;XYmt9mwcm0RyPK5tSOiv79jha7c9Vb049sz4eebNm8zu21qRg7CuAp3Tfi+lRGgORaV3Of3xsvo0&#10;ocR5pgumQIucHoWj9/OPH2aNmYoBlKAKYQmCaDdtTE5L7800SRwvRc1cD4zQ6JRga+bxaHdJYVmD&#10;6LVKBmk6ThqwhbHAhXNofeicdB7xpRTcP0nphCcqp5ibj6uN6zasyXzGpjvLTFnxUxrsH7KoWaXx&#10;0QvUA/OM7G31B1RdcQsOpO9xqBOQsuIi1oDV9NN31WxKZkSsBclx5kKT+3+w/PGwMc+W+PYLtNjA&#10;QEhj3NShMdTTSluHL2ZK0I8UHi+0idYTjsbhaDhMswElHH3jUTaa3GUBJ7leN9b5rwJqEjY5tdiX&#10;SBc7rJ3vQs8h4TUHqipWlVLxELQglsqSA8MuKh+TRPA3UUqTBlOZ9NM0Ir9xRjldIRjnQvtxjFP7&#10;+jsUHfTdKMXbXTqXK7GOGzR8WGk0XlkKO99uW1IVOY2VB8sWiiMSa6HTnDN8VWHxa+b8M7MoMuQS&#10;B8c/4SIVYPJw2lFSgv31N3uIx96jl5IGRZtT93PPrKBEfdOois/9LAsqj4dsdDfAg731bG89el8v&#10;ARnt44gaHrch3qvzVlqoX3G+FuFVdDHN8e2c+vN26btRwvnkYrGIQahrw/xabwwP0KGDobUv7Suz&#10;5tR/j9J5hLO82fSdDLrYcFPDYu9BVlEjV1ZP9ONMxO6c5jcM3e05Rl3/MvPfAAAA//8DAFBLAwQU&#10;AAYACAAAACEAhS3nEuEAAAAMAQAADwAAAGRycy9kb3ducmV2LnhtbEyPy07DMBBF90j8gzVI7Fqn&#10;VdM0IU6FKN2CWpBgacdDEojtKHbz+HumK1iO7tWZc/P9ZFo2YO8bZwWslhEwtKXTja0EvL8dFztg&#10;PkirZessCpjRw764vcllpt1oTzicQ8UIYn0mBdQhdBnnvqzRSL90HVrKvlxvZKCzr7ju5Uhw0/J1&#10;FG25kY2lD7Xs8KnG8ud8MUR5eT18Dx/Pczx+ng5Kteo47xIh7u+mxwdgAafwV4arPqlDQU7KXaz2&#10;rBWQbjZbqgpYxOsU2LURRyuapyhLkhR4kfP/I4pfAAAA//8DAFBLAQItABQABgAIAAAAIQC2gziS&#10;/gAAAOEBAAATAAAAAAAAAAAAAAAAAAAAAABbQ29udGVudF9UeXBlc10ueG1sUEsBAi0AFAAGAAgA&#10;AAAhADj9If/WAAAAlAEAAAsAAAAAAAAAAAAAAAAALwEAAF9yZWxzLy5yZWxzUEsBAi0AFAAGAAgA&#10;AAAhAGFiLPdOAgAArQQAAA4AAAAAAAAAAAAAAAAALgIAAGRycy9lMm9Eb2MueG1sUEsBAi0AFAAG&#10;AAgAAAAhAIUt5xLhAAAADAEAAA8AAAAAAAAAAAAAAAAAqAQAAGRycy9kb3ducmV2LnhtbFBLBQYA&#10;AAAABAAEAPMAAAC2BQAAAAA=&#10;" fillcolor="white [3201]" strokecolor="#3a7c22 [2409]" strokeweight="3pt">
                <v:textbox>
                  <w:txbxContent>
                    <w:p w14:paraId="705BF623" w14:textId="01F03B80" w:rsidR="002B4F73" w:rsidRPr="002B4F73" w:rsidRDefault="002B4F73" w:rsidP="002B4F73">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As Artists</w:t>
                      </w:r>
                      <w:r w:rsidRPr="002B4F73">
                        <w:rPr>
                          <w:rFonts w:ascii="SassoonPrimaryInfant" w:hAnsi="SassoonPrimaryInfant"/>
                          <w:color w:val="3A7C22" w:themeColor="accent6" w:themeShade="BF"/>
                          <w:sz w:val="28"/>
                          <w:szCs w:val="28"/>
                        </w:rPr>
                        <w:t xml:space="preserve">, </w:t>
                      </w:r>
                      <w:r w:rsidRPr="002B4F73">
                        <w:rPr>
                          <w:rFonts w:ascii="SassoonPrimaryInfant" w:hAnsi="SassoonPrimaryInfant"/>
                          <w:sz w:val="28"/>
                          <w:szCs w:val="28"/>
                        </w:rPr>
                        <w:t xml:space="preserve">we will be exploring the use of clay and different techniques that can be used to create a pinch put. This will include smoothing, rolling, pinching and the use of scoring and slip to attach elements. </w:t>
                      </w:r>
                    </w:p>
                    <w:p w14:paraId="12FE8E02" w14:textId="349689D9" w:rsidR="002B4F73" w:rsidRPr="002B4F73" w:rsidRDefault="002B4F73" w:rsidP="002B4F73">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As Musicians</w:t>
                      </w:r>
                      <w:r w:rsidRPr="002B4F73">
                        <w:rPr>
                          <w:rFonts w:ascii="SassoonPrimaryInfant" w:hAnsi="SassoonPrimaryInfant"/>
                          <w:color w:val="3A7C22" w:themeColor="accent6" w:themeShade="BF"/>
                          <w:sz w:val="28"/>
                          <w:szCs w:val="28"/>
                        </w:rPr>
                        <w:t xml:space="preserve">, </w:t>
                      </w:r>
                      <w:r w:rsidR="007F0CB8" w:rsidRPr="007F0CB8">
                        <w:rPr>
                          <w:rFonts w:ascii="SassoonPrimaryInfant" w:hAnsi="SassoonPrimaryInfant"/>
                          <w:sz w:val="28"/>
                          <w:szCs w:val="28"/>
                        </w:rPr>
                        <w:t xml:space="preserve">we will be continuing to explore the rhythms within the reggae genre. </w:t>
                      </w:r>
                    </w:p>
                    <w:p w14:paraId="4A9AAEC7" w14:textId="5D3D5DE7" w:rsidR="002B4F73" w:rsidRPr="002B4F73" w:rsidRDefault="002B4F73" w:rsidP="002B4F73">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RE</w:t>
                      </w:r>
                      <w:r w:rsidRPr="002B4F73">
                        <w:rPr>
                          <w:rFonts w:ascii="SassoonPrimaryInfant" w:hAnsi="SassoonPrimaryInfant"/>
                          <w:bCs/>
                          <w:color w:val="3A7C22" w:themeColor="accent6" w:themeShade="BF"/>
                          <w:sz w:val="28"/>
                          <w:szCs w:val="28"/>
                        </w:rPr>
                        <w:t xml:space="preserve">, </w:t>
                      </w:r>
                      <w:r w:rsidR="007F0CB8" w:rsidRPr="007F0CB8">
                        <w:rPr>
                          <w:rFonts w:ascii="SassoonPrimaryInfant" w:hAnsi="SassoonPrimaryInfant"/>
                          <w:bCs/>
                          <w:sz w:val="28"/>
                          <w:szCs w:val="28"/>
                        </w:rPr>
                        <w:t xml:space="preserve">we are exploring what Christians believe </w:t>
                      </w:r>
                      <w:proofErr w:type="gramStart"/>
                      <w:r w:rsidR="007F0CB8" w:rsidRPr="007F0CB8">
                        <w:rPr>
                          <w:rFonts w:ascii="SassoonPrimaryInfant" w:hAnsi="SassoonPrimaryInfant"/>
                          <w:bCs/>
                          <w:sz w:val="28"/>
                          <w:szCs w:val="28"/>
                        </w:rPr>
                        <w:t>god</w:t>
                      </w:r>
                      <w:proofErr w:type="gramEnd"/>
                      <w:r w:rsidR="007F0CB8" w:rsidRPr="007F0CB8">
                        <w:rPr>
                          <w:rFonts w:ascii="SassoonPrimaryInfant" w:hAnsi="SassoonPrimaryInfant"/>
                          <w:bCs/>
                          <w:sz w:val="28"/>
                          <w:szCs w:val="28"/>
                        </w:rPr>
                        <w:t xml:space="preserve"> is like. </w:t>
                      </w:r>
                    </w:p>
                    <w:p w14:paraId="2B2FF025" w14:textId="1F511EAB" w:rsidR="002B4F73" w:rsidRPr="002B4F73" w:rsidRDefault="002B4F73" w:rsidP="002B4F73">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PSHE</w:t>
                      </w:r>
                      <w:r w:rsidRPr="002B4F73">
                        <w:rPr>
                          <w:rFonts w:ascii="SassoonPrimaryInfant" w:hAnsi="SassoonPrimaryInfant"/>
                          <w:bCs/>
                          <w:color w:val="3A7C22" w:themeColor="accent6" w:themeShade="BF"/>
                          <w:sz w:val="28"/>
                          <w:szCs w:val="28"/>
                        </w:rPr>
                        <w:t xml:space="preserve">, </w:t>
                      </w:r>
                      <w:r w:rsidRPr="002B4F73">
                        <w:rPr>
                          <w:rFonts w:ascii="SassoonPrimaryInfant" w:hAnsi="SassoonPrimaryInfant"/>
                          <w:bCs/>
                          <w:sz w:val="28"/>
                          <w:szCs w:val="28"/>
                        </w:rPr>
                        <w:t xml:space="preserve">we will be exploring </w:t>
                      </w:r>
                      <w:r w:rsidR="00DF57E9">
                        <w:rPr>
                          <w:rFonts w:ascii="SassoonPrimaryInfant" w:hAnsi="SassoonPrimaryInfant"/>
                          <w:bCs/>
                          <w:sz w:val="28"/>
                          <w:szCs w:val="28"/>
                        </w:rPr>
                        <w:t xml:space="preserve">relationships including how to make good friendships and how to solve disagreements. </w:t>
                      </w:r>
                    </w:p>
                    <w:p w14:paraId="691C8BD6" w14:textId="49D5ED7F" w:rsidR="002B4F73" w:rsidRPr="002B4F73" w:rsidRDefault="002B4F73" w:rsidP="002B4F73">
                      <w:pPr>
                        <w:rPr>
                          <w:rFonts w:ascii="SassoonPrimaryInfant" w:hAnsi="SassoonPrimaryInfant"/>
                          <w:bCs/>
                          <w:color w:val="3A7C22" w:themeColor="accent6" w:themeShade="BF"/>
                          <w:sz w:val="28"/>
                          <w:szCs w:val="28"/>
                        </w:rPr>
                      </w:pPr>
                      <w:r w:rsidRPr="002B4F73">
                        <w:rPr>
                          <w:rFonts w:ascii="SassoonPrimaryInfant" w:hAnsi="SassoonPrimaryInfant"/>
                          <w:b/>
                          <w:color w:val="3A7C22" w:themeColor="accent6" w:themeShade="BF"/>
                          <w:sz w:val="28"/>
                          <w:szCs w:val="28"/>
                        </w:rPr>
                        <w:t>In PE</w:t>
                      </w:r>
                      <w:r w:rsidRPr="002B4F73">
                        <w:rPr>
                          <w:rFonts w:ascii="SassoonPrimaryInfant" w:hAnsi="SassoonPrimaryInfant"/>
                          <w:bCs/>
                          <w:color w:val="3A7C22" w:themeColor="accent6" w:themeShade="BF"/>
                          <w:sz w:val="28"/>
                          <w:szCs w:val="28"/>
                        </w:rPr>
                        <w:t xml:space="preserve">, </w:t>
                      </w:r>
                      <w:r>
                        <w:rPr>
                          <w:rFonts w:ascii="SassoonPrimaryInfant" w:hAnsi="SassoonPrimaryInfant"/>
                          <w:bCs/>
                          <w:sz w:val="28"/>
                          <w:szCs w:val="28"/>
                        </w:rPr>
                        <w:t>w</w:t>
                      </w:r>
                      <w:r w:rsidRPr="002B4F73">
                        <w:rPr>
                          <w:rFonts w:ascii="SassoonPrimaryInfant" w:hAnsi="SassoonPrimaryInfant"/>
                          <w:bCs/>
                          <w:sz w:val="28"/>
                          <w:szCs w:val="28"/>
                        </w:rPr>
                        <w:t xml:space="preserve">e are developing our movement skills through dance and hit, catch and run. We are exploring simple dance </w:t>
                      </w:r>
                      <w:proofErr w:type="gramStart"/>
                      <w:r w:rsidRPr="002B4F73">
                        <w:rPr>
                          <w:rFonts w:ascii="SassoonPrimaryInfant" w:hAnsi="SassoonPrimaryInfant"/>
                          <w:bCs/>
                          <w:sz w:val="28"/>
                          <w:szCs w:val="28"/>
                        </w:rPr>
                        <w:t>movements</w:t>
                      </w:r>
                      <w:proofErr w:type="gramEnd"/>
                      <w:r w:rsidRPr="002B4F73">
                        <w:rPr>
                          <w:rFonts w:ascii="SassoonPrimaryInfant" w:hAnsi="SassoonPrimaryInfant"/>
                          <w:bCs/>
                          <w:sz w:val="28"/>
                          <w:szCs w:val="28"/>
                        </w:rPr>
                        <w:t xml:space="preserve"> and we are practising throwing, catching, striking and moving into space while building confidence and teamwork.</w:t>
                      </w:r>
                    </w:p>
                    <w:p w14:paraId="072D8D20" w14:textId="50E2D66C" w:rsidR="002B4F73" w:rsidRPr="002B4F73" w:rsidRDefault="002B4F73" w:rsidP="002B4F73">
                      <w:pPr>
                        <w:rPr>
                          <w:rFonts w:ascii="SassoonPrimary" w:hAnsi="SassoonPrimary"/>
                          <w:sz w:val="28"/>
                          <w:szCs w:val="28"/>
                        </w:rPr>
                      </w:pPr>
                      <w:r w:rsidRPr="002B4F73">
                        <w:rPr>
                          <w:rFonts w:ascii="SassoonPrimaryInfant" w:hAnsi="SassoonPrimaryInfant"/>
                          <w:b/>
                          <w:color w:val="3A7C22" w:themeColor="accent6" w:themeShade="BF"/>
                          <w:sz w:val="28"/>
                          <w:szCs w:val="28"/>
                        </w:rPr>
                        <w:t>As Computer Scientists</w:t>
                      </w:r>
                      <w:r w:rsidRPr="002B4F73">
                        <w:rPr>
                          <w:rFonts w:ascii="SassoonPrimaryInfant" w:hAnsi="SassoonPrimaryInfant"/>
                          <w:bCs/>
                          <w:color w:val="3A7C22" w:themeColor="accent6" w:themeShade="BF"/>
                          <w:sz w:val="28"/>
                          <w:szCs w:val="28"/>
                        </w:rPr>
                        <w:t xml:space="preserve">, </w:t>
                      </w:r>
                      <w:r w:rsidRPr="007F0CB8">
                        <w:rPr>
                          <w:rFonts w:ascii="SassoonPrimaryInfant" w:hAnsi="SassoonPrimaryInfant"/>
                          <w:bCs/>
                          <w:sz w:val="26"/>
                        </w:rPr>
                        <w:t>w</w:t>
                      </w:r>
                      <w:r w:rsidRPr="007F0CB8">
                        <w:rPr>
                          <w:rFonts w:ascii="SassoonPrimaryInfant" w:hAnsi="SassoonPrimaryInfant"/>
                          <w:bCs/>
                          <w:sz w:val="26"/>
                        </w:rPr>
                        <w:t>e are learning about data and information. We are grouping and labelling objects, counting them, and sorting them in different ways. We are then using this to help us answer questions about data.</w:t>
                      </w:r>
                    </w:p>
                    <w:p w14:paraId="45E8B9F2" w14:textId="77777777" w:rsidR="002B4F73" w:rsidRDefault="002B4F73" w:rsidP="002B4F73"/>
                  </w:txbxContent>
                </v:textbox>
              </v:shape>
            </w:pict>
          </mc:Fallback>
        </mc:AlternateContent>
      </w:r>
      <w:r w:rsidR="00DF57E9">
        <w:rPr>
          <w:noProof/>
          <w:sz w:val="36"/>
          <w:szCs w:val="36"/>
        </w:rPr>
        <mc:AlternateContent>
          <mc:Choice Requires="wps">
            <w:drawing>
              <wp:anchor distT="0" distB="0" distL="114300" distR="114300" simplePos="0" relativeHeight="251671552" behindDoc="0" locked="0" layoutInCell="1" allowOverlap="1" wp14:anchorId="69B0837A" wp14:editId="26B13471">
                <wp:simplePos x="0" y="0"/>
                <wp:positionH relativeFrom="margin">
                  <wp:posOffset>3008044</wp:posOffset>
                </wp:positionH>
                <wp:positionV relativeFrom="paragraph">
                  <wp:posOffset>5408295</wp:posOffset>
                </wp:positionV>
                <wp:extent cx="2918997" cy="850656"/>
                <wp:effectExtent l="19050" t="19050" r="15240" b="26035"/>
                <wp:wrapNone/>
                <wp:docPr id="1319253964" name="Text Box 2"/>
                <wp:cNvGraphicFramePr/>
                <a:graphic xmlns:a="http://schemas.openxmlformats.org/drawingml/2006/main">
                  <a:graphicData uri="http://schemas.microsoft.com/office/word/2010/wordprocessingShape">
                    <wps:wsp>
                      <wps:cNvSpPr txBox="1"/>
                      <wps:spPr>
                        <a:xfrm>
                          <a:off x="0" y="0"/>
                          <a:ext cx="2918997" cy="850656"/>
                        </a:xfrm>
                        <a:prstGeom prst="rect">
                          <a:avLst/>
                        </a:prstGeom>
                        <a:solidFill>
                          <a:schemeClr val="accent6">
                            <a:lumMod val="20000"/>
                            <a:lumOff val="80000"/>
                          </a:schemeClr>
                        </a:solidFill>
                        <a:ln w="38100">
                          <a:solidFill>
                            <a:schemeClr val="accent6">
                              <a:lumMod val="75000"/>
                            </a:schemeClr>
                          </a:solidFill>
                        </a:ln>
                      </wps:spPr>
                      <wps:txbx>
                        <w:txbxContent>
                          <w:p w14:paraId="0D9CE867" w14:textId="77777777" w:rsidR="00DF57E9" w:rsidRPr="00DF57E9" w:rsidRDefault="00DF57E9" w:rsidP="00DF57E9">
                            <w:pPr>
                              <w:jc w:val="center"/>
                              <w:rPr>
                                <w:b/>
                                <w:bCs/>
                                <w:color w:val="275317" w:themeColor="accent6" w:themeShade="80"/>
                                <w:sz w:val="36"/>
                                <w:szCs w:val="36"/>
                              </w:rPr>
                            </w:pPr>
                            <w:r w:rsidRPr="00DF57E9">
                              <w:rPr>
                                <w:b/>
                                <w:bCs/>
                                <w:color w:val="275317" w:themeColor="accent6" w:themeShade="80"/>
                                <w:sz w:val="36"/>
                                <w:szCs w:val="36"/>
                              </w:rPr>
                              <w:t xml:space="preserve">Our values this term </w:t>
                            </w:r>
                            <w:r>
                              <w:rPr>
                                <w:b/>
                                <w:bCs/>
                                <w:color w:val="275317" w:themeColor="accent6" w:themeShade="80"/>
                                <w:sz w:val="36"/>
                                <w:szCs w:val="36"/>
                              </w:rPr>
                              <w:t>are</w:t>
                            </w:r>
                            <w:r w:rsidRPr="00DF57E9">
                              <w:rPr>
                                <w:b/>
                                <w:bCs/>
                                <w:color w:val="275317" w:themeColor="accent6" w:themeShade="80"/>
                                <w:sz w:val="36"/>
                                <w:szCs w:val="36"/>
                              </w:rPr>
                              <w:t xml:space="preserve"> Friendship and </w:t>
                            </w:r>
                            <w:r>
                              <w:rPr>
                                <w:b/>
                                <w:bCs/>
                                <w:color w:val="275317" w:themeColor="accent6" w:themeShade="80"/>
                                <w:sz w:val="36"/>
                                <w:szCs w:val="36"/>
                              </w:rPr>
                              <w:t>R</w:t>
                            </w:r>
                            <w:r w:rsidRPr="00DF57E9">
                              <w:rPr>
                                <w:b/>
                                <w:bCs/>
                                <w:color w:val="275317" w:themeColor="accent6" w:themeShade="80"/>
                                <w:sz w:val="36"/>
                                <w:szCs w:val="36"/>
                              </w:rPr>
                              <w:t xml:space="preserve">espect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0837A" id="_x0000_s1031" type="#_x0000_t202" style="position:absolute;margin-left:236.85pt;margin-top:425.85pt;width:229.85pt;height:6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FD8VAIAAOsEAAAOAAAAZHJzL2Uyb0RvYy54bWysVE2P2jAQvVfqf7B8LwHKZ0RYUVZUleju&#10;Smy1Z+M4JJLjcW1DQn99x04C7LbqYdWLGc9MZsZv3mNxV5eSnISxBaiEDnp9SoTikBbqkNAfz5tP&#10;M0qsYyplEpRI6FlYerf8+GFR6VgMIQeZCkOwiLJxpROaO6fjKLI8FyWzPdBCYTADUzKHV3OIUsMq&#10;rF7KaNjvT6IKTKoNcGEteu+bIF2G+lkmuHvMMisckQnF2Vw4TTj3/oyWCxYfDNN5wdsx2DumKFmh&#10;sOml1D1zjBxN8UepsuAGLGSux6GMIMsKLsIb8DWD/pvX7HKmRXgLgmP1BSb7/8ryh9NOPxni6i9Q&#10;4wI9IJW2sUWnf0+dmdL/4qQE4wjh+QKbqB3h6BzOB7P5fEoJx9hs3J+MJ75MdP1aG+u+CiiJNxJq&#10;cC0BLXbaWtekdim+mQVZpJtCynDxVBBraciJ4RIZ50K5SfhcHsvvkDZ+JEO/XSe6cemNe9a5cZpA&#10;Kl8pzPaqiVSkSujn2QBrvHeC6bid4F+tMCYV9r9i7C1X72tSpAkdd/jvIT3jWgw0jLWabwrEbsus&#10;e2IGKYqbQNm5RzwyCTg8tBYlOZhff/P7fGQORimpkPIJtT+PzAhK5DeFnJoPRiOvkXAZjadDvJjb&#10;yP42oo7lGnAhAxS45sH0+U52ZmagfEF1rnxXDDHFsXdCXWeuXSNEVDcXq1VIQlVo5rZqp7kv7Xfh&#10;mfFcvzCjW/o4JN4DdOJg8RsWNbn+SwWro4OsCBTzODeotvCjogIRWvV7yd7eQ9b1P2r5GwAA//8D&#10;AFBLAwQUAAYACAAAACEAhbUl2OEAAAALAQAADwAAAGRycy9kb3ducmV2LnhtbEyPwU6DQBCG7ya+&#10;w2ZMvNkFoUKRpTGaGtN4UDTR45YdgcjOEnbb0rd3POntn8yXf74p17MdxAEn3ztSEC8iEEiNMz21&#10;Ct7fNlc5CB80GT04QgUn9LCuzs9KXRh3pFc81KEVXEK+0Aq6EMZCSt90aLVfuBGJd19usjrwOLXS&#10;TPrI5XaQ11F0I63uiS90esT7Dpvvem8VbOrk4fkpRXpMXrrTZ7ylZjV/KHV5Md/dggg4hz8YfvVZ&#10;HSp22rk9GS8GBWmWZIwqyJcxByZWSZKC2HHIlxnIqpT/f6h+AAAA//8DAFBLAQItABQABgAIAAAA&#10;IQC2gziS/gAAAOEBAAATAAAAAAAAAAAAAAAAAAAAAABbQ29udGVudF9UeXBlc10ueG1sUEsBAi0A&#10;FAAGAAgAAAAhADj9If/WAAAAlAEAAAsAAAAAAAAAAAAAAAAALwEAAF9yZWxzLy5yZWxzUEsBAi0A&#10;FAAGAAgAAAAhAKcUUPxUAgAA6wQAAA4AAAAAAAAAAAAAAAAALgIAAGRycy9lMm9Eb2MueG1sUEsB&#10;Ai0AFAAGAAgAAAAhAIW1JdjhAAAACwEAAA8AAAAAAAAAAAAAAAAArgQAAGRycy9kb3ducmV2Lnht&#10;bFBLBQYAAAAABAAEAPMAAAC8BQAAAAA=&#10;" fillcolor="#d9f2d0 [665]" strokecolor="#3a7c22 [2409]" strokeweight="3pt">
                <v:textbox>
                  <w:txbxContent>
                    <w:p w14:paraId="0D9CE867" w14:textId="77777777" w:rsidR="00DF57E9" w:rsidRPr="00DF57E9" w:rsidRDefault="00DF57E9" w:rsidP="00DF57E9">
                      <w:pPr>
                        <w:jc w:val="center"/>
                        <w:rPr>
                          <w:b/>
                          <w:bCs/>
                          <w:color w:val="275317" w:themeColor="accent6" w:themeShade="80"/>
                          <w:sz w:val="36"/>
                          <w:szCs w:val="36"/>
                        </w:rPr>
                      </w:pPr>
                      <w:r w:rsidRPr="00DF57E9">
                        <w:rPr>
                          <w:b/>
                          <w:bCs/>
                          <w:color w:val="275317" w:themeColor="accent6" w:themeShade="80"/>
                          <w:sz w:val="36"/>
                          <w:szCs w:val="36"/>
                        </w:rPr>
                        <w:t xml:space="preserve">Our values this term </w:t>
                      </w:r>
                      <w:r>
                        <w:rPr>
                          <w:b/>
                          <w:bCs/>
                          <w:color w:val="275317" w:themeColor="accent6" w:themeShade="80"/>
                          <w:sz w:val="36"/>
                          <w:szCs w:val="36"/>
                        </w:rPr>
                        <w:t>are</w:t>
                      </w:r>
                      <w:r w:rsidRPr="00DF57E9">
                        <w:rPr>
                          <w:b/>
                          <w:bCs/>
                          <w:color w:val="275317" w:themeColor="accent6" w:themeShade="80"/>
                          <w:sz w:val="36"/>
                          <w:szCs w:val="36"/>
                        </w:rPr>
                        <w:t xml:space="preserve"> Friendship and </w:t>
                      </w:r>
                      <w:r>
                        <w:rPr>
                          <w:b/>
                          <w:bCs/>
                          <w:color w:val="275317" w:themeColor="accent6" w:themeShade="80"/>
                          <w:sz w:val="36"/>
                          <w:szCs w:val="36"/>
                        </w:rPr>
                        <w:t>R</w:t>
                      </w:r>
                      <w:r w:rsidRPr="00DF57E9">
                        <w:rPr>
                          <w:b/>
                          <w:bCs/>
                          <w:color w:val="275317" w:themeColor="accent6" w:themeShade="80"/>
                          <w:sz w:val="36"/>
                          <w:szCs w:val="36"/>
                        </w:rPr>
                        <w:t xml:space="preserve">espect </w:t>
                      </w:r>
                    </w:p>
                  </w:txbxContent>
                </v:textbox>
                <w10:wrap anchorx="margin"/>
              </v:shape>
            </w:pict>
          </mc:Fallback>
        </mc:AlternateContent>
      </w:r>
      <w:r w:rsidR="003C56F3">
        <w:rPr>
          <w:noProof/>
          <w:sz w:val="36"/>
          <w:szCs w:val="36"/>
        </w:rPr>
        <mc:AlternateContent>
          <mc:Choice Requires="wps">
            <w:drawing>
              <wp:anchor distT="0" distB="0" distL="114300" distR="114300" simplePos="0" relativeHeight="251659264" behindDoc="0" locked="0" layoutInCell="1" allowOverlap="1" wp14:anchorId="3C790DE7" wp14:editId="5B25009B">
                <wp:simplePos x="0" y="0"/>
                <wp:positionH relativeFrom="column">
                  <wp:posOffset>-719505</wp:posOffset>
                </wp:positionH>
                <wp:positionV relativeFrom="paragraph">
                  <wp:posOffset>-286825</wp:posOffset>
                </wp:positionV>
                <wp:extent cx="3650273" cy="6709997"/>
                <wp:effectExtent l="19050" t="19050" r="26670" b="15240"/>
                <wp:wrapNone/>
                <wp:docPr id="336536315" name="Text Box 2"/>
                <wp:cNvGraphicFramePr/>
                <a:graphic xmlns:a="http://schemas.openxmlformats.org/drawingml/2006/main">
                  <a:graphicData uri="http://schemas.microsoft.com/office/word/2010/wordprocessingShape">
                    <wps:wsp>
                      <wps:cNvSpPr txBox="1"/>
                      <wps:spPr>
                        <a:xfrm>
                          <a:off x="0" y="0"/>
                          <a:ext cx="3650273" cy="6709997"/>
                        </a:xfrm>
                        <a:prstGeom prst="rect">
                          <a:avLst/>
                        </a:prstGeom>
                        <a:solidFill>
                          <a:schemeClr val="lt1"/>
                        </a:solidFill>
                        <a:ln w="38100">
                          <a:solidFill>
                            <a:schemeClr val="accent6">
                              <a:lumMod val="75000"/>
                            </a:schemeClr>
                          </a:solidFill>
                        </a:ln>
                      </wps:spPr>
                      <wps:txbx>
                        <w:txbxContent>
                          <w:p w14:paraId="19C1AD7E" w14:textId="32F9DE0D" w:rsidR="002B4F73" w:rsidRPr="003C56F3" w:rsidRDefault="002B4F73" w:rsidP="002B4F73">
                            <w:pPr>
                              <w:rPr>
                                <w:rFonts w:ascii="SassoonPrimaryInfant" w:hAnsi="SassoonPrimaryInfant"/>
                                <w:bCs/>
                                <w:color w:val="3A7C22" w:themeColor="accent6" w:themeShade="BF"/>
                                <w:sz w:val="26"/>
                                <w:szCs w:val="22"/>
                              </w:rPr>
                            </w:pPr>
                            <w:r w:rsidRPr="003C56F3">
                              <w:rPr>
                                <w:rFonts w:ascii="SassoonPrimaryInfant" w:hAnsi="SassoonPrimaryInfant"/>
                                <w:b/>
                                <w:color w:val="3A7C22" w:themeColor="accent6" w:themeShade="BF"/>
                                <w:sz w:val="26"/>
                                <w:szCs w:val="22"/>
                              </w:rPr>
                              <w:t>As Writers and Editors</w:t>
                            </w:r>
                            <w:r w:rsidRPr="003C56F3">
                              <w:rPr>
                                <w:rFonts w:ascii="SassoonPrimaryInfant" w:hAnsi="SassoonPrimaryInfant"/>
                                <w:bCs/>
                                <w:color w:val="3A7C22" w:themeColor="accent6" w:themeShade="BF"/>
                                <w:sz w:val="26"/>
                                <w:szCs w:val="22"/>
                              </w:rPr>
                              <w:t xml:space="preserve">, </w:t>
                            </w:r>
                            <w:r w:rsidR="003C56F3" w:rsidRPr="003C56F3">
                              <w:rPr>
                                <w:rFonts w:ascii="SassoonPrimaryInfant" w:hAnsi="SassoonPrimaryInfant"/>
                                <w:bCs/>
                                <w:sz w:val="26"/>
                                <w:szCs w:val="22"/>
                              </w:rPr>
                              <w:t>we will strengthen our ability to create engaging, grammatically correct sentences for different purposes. We will learn how to use apostrophes accurately for both possession and omission and apply this knowledge in our writing. We will also practise using commas in a list, recalling events, and giving opinions using conjunctions to explain our ideas. Building on everything we have already learned, we will write in a range of forms, including poetry, play scripts, and stories.</w:t>
                            </w:r>
                          </w:p>
                          <w:p w14:paraId="36296EED" w14:textId="4C5FE69B" w:rsidR="002B4F73" w:rsidRPr="002B4F73" w:rsidRDefault="002B4F73" w:rsidP="002B4F73">
                            <w:pPr>
                              <w:rPr>
                                <w:rFonts w:ascii="SassoonPrimaryInfant" w:hAnsi="SassoonPrimaryInfant"/>
                                <w:color w:val="3A7C22" w:themeColor="accent6" w:themeShade="BF"/>
                                <w:sz w:val="28"/>
                              </w:rPr>
                            </w:pPr>
                            <w:r w:rsidRPr="002B4F73">
                              <w:rPr>
                                <w:rFonts w:ascii="SassoonPrimaryInfant" w:hAnsi="SassoonPrimaryInfant"/>
                                <w:b/>
                                <w:color w:val="3A7C22" w:themeColor="accent6" w:themeShade="BF"/>
                                <w:sz w:val="28"/>
                              </w:rPr>
                              <w:t>As Mathematicians</w:t>
                            </w:r>
                            <w:r w:rsidRPr="002B4F73">
                              <w:rPr>
                                <w:rFonts w:ascii="SassoonPrimaryInfant" w:hAnsi="SassoonPrimaryInfant"/>
                                <w:color w:val="3A7C22" w:themeColor="accent6" w:themeShade="BF"/>
                                <w:sz w:val="28"/>
                              </w:rPr>
                              <w:t xml:space="preserve">, </w:t>
                            </w:r>
                            <w:r w:rsidR="003C56F3" w:rsidRPr="003C56F3">
                              <w:rPr>
                                <w:rFonts w:ascii="SassoonPrimaryInfant" w:hAnsi="SassoonPrimaryInfant"/>
                                <w:sz w:val="28"/>
                              </w:rPr>
                              <w:t>we will start to explore division and will develop our knowledge of multiplication. We will also look at fractions, money and time.</w:t>
                            </w:r>
                          </w:p>
                          <w:p w14:paraId="6E913DC1" w14:textId="67F3257F" w:rsidR="002B4F73" w:rsidRDefault="002B4F73" w:rsidP="002B4F73">
                            <w:pPr>
                              <w:rPr>
                                <w:rFonts w:ascii="SassoonPrimaryInfant" w:hAnsi="SassoonPrimaryInfant"/>
                                <w:color w:val="3A7C22" w:themeColor="accent6" w:themeShade="BF"/>
                                <w:sz w:val="28"/>
                              </w:rPr>
                            </w:pPr>
                            <w:r w:rsidRPr="002B4F73">
                              <w:rPr>
                                <w:rFonts w:ascii="SassoonPrimaryInfant" w:hAnsi="SassoonPrimaryInfant"/>
                                <w:b/>
                                <w:color w:val="3A7C22" w:themeColor="accent6" w:themeShade="BF"/>
                                <w:sz w:val="28"/>
                              </w:rPr>
                              <w:t>As Scientists</w:t>
                            </w:r>
                            <w:r>
                              <w:rPr>
                                <w:rFonts w:ascii="SassoonPrimaryInfant" w:hAnsi="SassoonPrimaryInfant"/>
                                <w:color w:val="3A7C22" w:themeColor="accent6" w:themeShade="BF"/>
                                <w:sz w:val="28"/>
                              </w:rPr>
                              <w:t xml:space="preserve">, </w:t>
                            </w:r>
                            <w:r w:rsidRPr="002B4F73">
                              <w:rPr>
                                <w:rFonts w:ascii="SassoonPrimaryInfant" w:hAnsi="SassoonPrimaryInfant"/>
                                <w:sz w:val="28"/>
                              </w:rPr>
                              <w:t>we will be exploring microhabitats. We will be identifying different habitats, observing minibeasts, and understanding how living things depend on their environment.</w:t>
                            </w:r>
                          </w:p>
                          <w:p w14:paraId="45EF6F7C" w14:textId="0342BB28" w:rsidR="002B4F73" w:rsidRPr="002B4F73" w:rsidRDefault="002B4F73" w:rsidP="002B4F73">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As Historians</w:t>
                            </w:r>
                            <w:r w:rsidRPr="002B4F73">
                              <w:rPr>
                                <w:rFonts w:ascii="SassoonPrimaryInfant" w:hAnsi="SassoonPrimaryInfant"/>
                                <w:color w:val="3A7C22" w:themeColor="accent6" w:themeShade="BF"/>
                                <w:sz w:val="28"/>
                                <w:szCs w:val="28"/>
                              </w:rPr>
                              <w:t xml:space="preserve">, </w:t>
                            </w:r>
                            <w:r w:rsidRPr="002B4F73">
                              <w:rPr>
                                <w:rFonts w:ascii="SassoonPrimaryInfant" w:hAnsi="SassoonPrimaryInfant"/>
                                <w:sz w:val="28"/>
                                <w:szCs w:val="28"/>
                              </w:rPr>
                              <w:t>we are learning about the history of toys. We are exploring toys from the past and present, comparing how they have changed over time, and understanding what toys can tell us about people’s lives.</w:t>
                            </w:r>
                          </w:p>
                          <w:p w14:paraId="53D24D61" w14:textId="77777777" w:rsidR="002B4F73" w:rsidRPr="002B4F73" w:rsidRDefault="002B4F73" w:rsidP="002B4F73">
                            <w:pPr>
                              <w:rPr>
                                <w:rFonts w:ascii="SassoonPrimaryInfant" w:hAnsi="SassoonPrimaryInfant"/>
                                <w:color w:val="3A7C22" w:themeColor="accent6" w:themeShade="BF"/>
                                <w:sz w:val="30"/>
                                <w:szCs w:val="28"/>
                              </w:rPr>
                            </w:pPr>
                          </w:p>
                          <w:p w14:paraId="4A9F547A" w14:textId="77777777" w:rsidR="002B4F73" w:rsidRDefault="002B4F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90DE7" id="_x0000_s1032" type="#_x0000_t202" style="position:absolute;margin-left:-56.65pt;margin-top:-22.6pt;width:287.4pt;height:5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1xiTwIAAK0EAAAOAAAAZHJzL2Uyb0RvYy54bWysVE1v2zAMvQ/YfxB0X+yk+WiMOEWWIsOA&#10;ri2QDj0rshQbkEVNUmJnv36UnK+2Ow27yJRIPZGPj57dtbUie2FdBTqn/V5KidAcikpvc/rzZfXl&#10;lhLnmS6YAi1yehCO3s0/f5o1JhMDKEEVwhIE0S5rTE5L702WJI6XomauB0ZodEqwNfO4tduksKxB&#10;9FolgzQdJw3Ywljgwjk8ve+cdB7xpRTcP0nphCcqp5ibj6uN6yasyXzGsq1lpqz4MQ32D1nUrNL4&#10;6BnqnnlGdrb6AFVX3IID6Xsc6gSkrLiINWA1/fRdNeuSGRFrQXKcOdPk/h8sf9yvzbMlvv0KLTYw&#10;ENIYlzk8DPW00tbhi5kS9COFhzNtovWE4+HNeJQOJjeUcPSNJ+l0Op0EnORy3VjnvwmoSTByarEv&#10;kS62f3C+Cz2FhNccqKpYVUrFTdCCWCpL9gy7qHxMEsHfRClNGkzltp+mEfmNM8rpAsE4F9qPY5za&#10;1T+g6KAnoxRvd+mcr8Q6rtDwYaXx8MJSsHy7aUlVYP0nBjdQHJBYC53mnOGrCot/YM4/M4siQy5x&#10;cPwTLlIBJg9Hi5IS7O+/nYd47D16KWlQtDl1v3bMCkrUd42qmPaHw6DyuBmOJgPc2GvP5tqjd/US&#10;kNE+jqjh0QzxXp1MaaF+xflahFfRxTTHt3PqT+bSd6OE88nFYhGDUNeG+Qe9NjxAhw6G1r60r8ya&#10;Y/89SucRTvJm2TsZdLHhpobFzoOsokYCzx2rR/pxJmJ3jvMbhu56H6Muf5n5HwAAAP//AwBQSwME&#10;FAAGAAgAAAAhACfo16XhAAAADQEAAA8AAABkcnMvZG93bnJldi54bWxMj8tOwzAQRfdI/IM1SOxa&#10;x21TqhCnQpRuQS1IsLTjIQnEdhS7efw9wwp2dzRHd87k+8m2bMA+NN5JEMsEGLrSm8ZVEt5ej4sd&#10;sBCVM6r1DiXMGGBfXF/lKjN+dCcczrFiVOJCpiTUMXYZ56Gs0aqw9B062n363qpIY19x06uRym3L&#10;V0my5VY1ji7UqsPHGsvv88VSy/PL4Wt4f5rT8eN00LrVx3l3J+XtzfRwDyziFP9g+NUndSjISfuL&#10;M4G1EhZCrNfEUtqkK2CEbLYiBaaJTQQlXuT8/xfFDwAAAP//AwBQSwECLQAUAAYACAAAACEAtoM4&#10;kv4AAADhAQAAEwAAAAAAAAAAAAAAAAAAAAAAW0NvbnRlbnRfVHlwZXNdLnhtbFBLAQItABQABgAI&#10;AAAAIQA4/SH/1gAAAJQBAAALAAAAAAAAAAAAAAAAAC8BAABfcmVscy8ucmVsc1BLAQItABQABgAI&#10;AAAAIQAmB1xiTwIAAK0EAAAOAAAAAAAAAAAAAAAAAC4CAABkcnMvZTJvRG9jLnhtbFBLAQItABQA&#10;BgAIAAAAIQAn6Nel4QAAAA0BAAAPAAAAAAAAAAAAAAAAAKkEAABkcnMvZG93bnJldi54bWxQSwUG&#10;AAAAAAQABADzAAAAtwUAAAAA&#10;" fillcolor="white [3201]" strokecolor="#3a7c22 [2409]" strokeweight="3pt">
                <v:textbox>
                  <w:txbxContent>
                    <w:p w14:paraId="19C1AD7E" w14:textId="32F9DE0D" w:rsidR="002B4F73" w:rsidRPr="003C56F3" w:rsidRDefault="002B4F73" w:rsidP="002B4F73">
                      <w:pPr>
                        <w:rPr>
                          <w:rFonts w:ascii="SassoonPrimaryInfant" w:hAnsi="SassoonPrimaryInfant"/>
                          <w:bCs/>
                          <w:color w:val="3A7C22" w:themeColor="accent6" w:themeShade="BF"/>
                          <w:sz w:val="26"/>
                          <w:szCs w:val="22"/>
                        </w:rPr>
                      </w:pPr>
                      <w:r w:rsidRPr="003C56F3">
                        <w:rPr>
                          <w:rFonts w:ascii="SassoonPrimaryInfant" w:hAnsi="SassoonPrimaryInfant"/>
                          <w:b/>
                          <w:color w:val="3A7C22" w:themeColor="accent6" w:themeShade="BF"/>
                          <w:sz w:val="26"/>
                          <w:szCs w:val="22"/>
                        </w:rPr>
                        <w:t>As Writers and Editors</w:t>
                      </w:r>
                      <w:r w:rsidRPr="003C56F3">
                        <w:rPr>
                          <w:rFonts w:ascii="SassoonPrimaryInfant" w:hAnsi="SassoonPrimaryInfant"/>
                          <w:bCs/>
                          <w:color w:val="3A7C22" w:themeColor="accent6" w:themeShade="BF"/>
                          <w:sz w:val="26"/>
                          <w:szCs w:val="22"/>
                        </w:rPr>
                        <w:t xml:space="preserve">, </w:t>
                      </w:r>
                      <w:r w:rsidR="003C56F3" w:rsidRPr="003C56F3">
                        <w:rPr>
                          <w:rFonts w:ascii="SassoonPrimaryInfant" w:hAnsi="SassoonPrimaryInfant"/>
                          <w:bCs/>
                          <w:sz w:val="26"/>
                          <w:szCs w:val="22"/>
                        </w:rPr>
                        <w:t xml:space="preserve">we will strengthen our ability to create engaging, grammatically correct sentences for different purposes. We will learn how to use apostrophes accurately for both possession and </w:t>
                      </w:r>
                      <w:r w:rsidR="003C56F3" w:rsidRPr="003C56F3">
                        <w:rPr>
                          <w:rFonts w:ascii="SassoonPrimaryInfant" w:hAnsi="SassoonPrimaryInfant"/>
                          <w:bCs/>
                          <w:sz w:val="26"/>
                          <w:szCs w:val="22"/>
                        </w:rPr>
                        <w:t>omission and</w:t>
                      </w:r>
                      <w:r w:rsidR="003C56F3" w:rsidRPr="003C56F3">
                        <w:rPr>
                          <w:rFonts w:ascii="SassoonPrimaryInfant" w:hAnsi="SassoonPrimaryInfant"/>
                          <w:bCs/>
                          <w:sz w:val="26"/>
                          <w:szCs w:val="22"/>
                        </w:rPr>
                        <w:t xml:space="preserve"> apply this knowledge in our writing. We will also practise using commas in a list, recalling events, and giving opinions using conjunctions to explain our ideas. Building on everything we have already learned, we will write in a range of forms, including poetry, play scripts, and stories.</w:t>
                      </w:r>
                    </w:p>
                    <w:p w14:paraId="36296EED" w14:textId="4C5FE69B" w:rsidR="002B4F73" w:rsidRPr="002B4F73" w:rsidRDefault="002B4F73" w:rsidP="002B4F73">
                      <w:pPr>
                        <w:rPr>
                          <w:rFonts w:ascii="SassoonPrimaryInfant" w:hAnsi="SassoonPrimaryInfant"/>
                          <w:color w:val="3A7C22" w:themeColor="accent6" w:themeShade="BF"/>
                          <w:sz w:val="28"/>
                        </w:rPr>
                      </w:pPr>
                      <w:r w:rsidRPr="002B4F73">
                        <w:rPr>
                          <w:rFonts w:ascii="SassoonPrimaryInfant" w:hAnsi="SassoonPrimaryInfant"/>
                          <w:b/>
                          <w:color w:val="3A7C22" w:themeColor="accent6" w:themeShade="BF"/>
                          <w:sz w:val="28"/>
                        </w:rPr>
                        <w:t>As Mathematicians</w:t>
                      </w:r>
                      <w:r w:rsidRPr="002B4F73">
                        <w:rPr>
                          <w:rFonts w:ascii="SassoonPrimaryInfant" w:hAnsi="SassoonPrimaryInfant"/>
                          <w:color w:val="3A7C22" w:themeColor="accent6" w:themeShade="BF"/>
                          <w:sz w:val="28"/>
                        </w:rPr>
                        <w:t xml:space="preserve">, </w:t>
                      </w:r>
                      <w:r w:rsidR="003C56F3" w:rsidRPr="003C56F3">
                        <w:rPr>
                          <w:rFonts w:ascii="SassoonPrimaryInfant" w:hAnsi="SassoonPrimaryInfant"/>
                          <w:sz w:val="28"/>
                        </w:rPr>
                        <w:t>we will start to explore division and will develop our knowledge of multiplication. We will also look at fractions, money and time.</w:t>
                      </w:r>
                    </w:p>
                    <w:p w14:paraId="6E913DC1" w14:textId="67F3257F" w:rsidR="002B4F73" w:rsidRDefault="002B4F73" w:rsidP="002B4F73">
                      <w:pPr>
                        <w:rPr>
                          <w:rFonts w:ascii="SassoonPrimaryInfant" w:hAnsi="SassoonPrimaryInfant"/>
                          <w:color w:val="3A7C22" w:themeColor="accent6" w:themeShade="BF"/>
                          <w:sz w:val="28"/>
                        </w:rPr>
                      </w:pPr>
                      <w:r w:rsidRPr="002B4F73">
                        <w:rPr>
                          <w:rFonts w:ascii="SassoonPrimaryInfant" w:hAnsi="SassoonPrimaryInfant"/>
                          <w:b/>
                          <w:color w:val="3A7C22" w:themeColor="accent6" w:themeShade="BF"/>
                          <w:sz w:val="28"/>
                        </w:rPr>
                        <w:t>As Scientists</w:t>
                      </w:r>
                      <w:r>
                        <w:rPr>
                          <w:rFonts w:ascii="SassoonPrimaryInfant" w:hAnsi="SassoonPrimaryInfant"/>
                          <w:color w:val="3A7C22" w:themeColor="accent6" w:themeShade="BF"/>
                          <w:sz w:val="28"/>
                        </w:rPr>
                        <w:t xml:space="preserve">, </w:t>
                      </w:r>
                      <w:r w:rsidRPr="002B4F73">
                        <w:rPr>
                          <w:rFonts w:ascii="SassoonPrimaryInfant" w:hAnsi="SassoonPrimaryInfant"/>
                          <w:sz w:val="28"/>
                        </w:rPr>
                        <w:t>we will be exploring microhabitats. We will be identifying different habitats, observing minibeasts, and understanding how living things depend on their environment.</w:t>
                      </w:r>
                    </w:p>
                    <w:p w14:paraId="45EF6F7C" w14:textId="0342BB28" w:rsidR="002B4F73" w:rsidRPr="002B4F73" w:rsidRDefault="002B4F73" w:rsidP="002B4F73">
                      <w:pPr>
                        <w:rPr>
                          <w:rFonts w:ascii="SassoonPrimaryInfant" w:hAnsi="SassoonPrimaryInfant"/>
                          <w:color w:val="3A7C22" w:themeColor="accent6" w:themeShade="BF"/>
                          <w:sz w:val="28"/>
                          <w:szCs w:val="28"/>
                        </w:rPr>
                      </w:pPr>
                      <w:r w:rsidRPr="002B4F73">
                        <w:rPr>
                          <w:rFonts w:ascii="SassoonPrimaryInfant" w:hAnsi="SassoonPrimaryInfant"/>
                          <w:b/>
                          <w:color w:val="3A7C22" w:themeColor="accent6" w:themeShade="BF"/>
                          <w:sz w:val="28"/>
                          <w:szCs w:val="28"/>
                        </w:rPr>
                        <w:t xml:space="preserve">As </w:t>
                      </w:r>
                      <w:r w:rsidRPr="002B4F73">
                        <w:rPr>
                          <w:rFonts w:ascii="SassoonPrimaryInfant" w:hAnsi="SassoonPrimaryInfant"/>
                          <w:b/>
                          <w:color w:val="3A7C22" w:themeColor="accent6" w:themeShade="BF"/>
                          <w:sz w:val="28"/>
                          <w:szCs w:val="28"/>
                        </w:rPr>
                        <w:t>Historians</w:t>
                      </w:r>
                      <w:r w:rsidRPr="002B4F73">
                        <w:rPr>
                          <w:rFonts w:ascii="SassoonPrimaryInfant" w:hAnsi="SassoonPrimaryInfant"/>
                          <w:color w:val="3A7C22" w:themeColor="accent6" w:themeShade="BF"/>
                          <w:sz w:val="28"/>
                          <w:szCs w:val="28"/>
                        </w:rPr>
                        <w:t xml:space="preserve">, </w:t>
                      </w:r>
                      <w:r w:rsidRPr="002B4F73">
                        <w:rPr>
                          <w:rFonts w:ascii="SassoonPrimaryInfant" w:hAnsi="SassoonPrimaryInfant"/>
                          <w:sz w:val="28"/>
                          <w:szCs w:val="28"/>
                        </w:rPr>
                        <w:t>w</w:t>
                      </w:r>
                      <w:r w:rsidRPr="002B4F73">
                        <w:rPr>
                          <w:rFonts w:ascii="SassoonPrimaryInfant" w:hAnsi="SassoonPrimaryInfant"/>
                          <w:sz w:val="28"/>
                          <w:szCs w:val="28"/>
                        </w:rPr>
                        <w:t>e are learning about the history of toys. We are exploring toys from the past and present, comparing how they have changed over time, and understanding what toys can tell us about people’s lives.</w:t>
                      </w:r>
                    </w:p>
                    <w:p w14:paraId="53D24D61" w14:textId="77777777" w:rsidR="002B4F73" w:rsidRPr="002B4F73" w:rsidRDefault="002B4F73" w:rsidP="002B4F73">
                      <w:pPr>
                        <w:rPr>
                          <w:rFonts w:ascii="SassoonPrimaryInfant" w:hAnsi="SassoonPrimaryInfant"/>
                          <w:color w:val="3A7C22" w:themeColor="accent6" w:themeShade="BF"/>
                          <w:sz w:val="30"/>
                          <w:szCs w:val="28"/>
                        </w:rPr>
                      </w:pPr>
                    </w:p>
                    <w:p w14:paraId="4A9F547A" w14:textId="77777777" w:rsidR="002B4F73" w:rsidRDefault="002B4F73"/>
                  </w:txbxContent>
                </v:textbox>
              </v:shape>
            </w:pict>
          </mc:Fallback>
        </mc:AlternateContent>
      </w:r>
      <w:r w:rsidR="002B4F73">
        <w:rPr>
          <w:noProof/>
          <w:sz w:val="36"/>
          <w:szCs w:val="36"/>
        </w:rPr>
        <mc:AlternateContent>
          <mc:Choice Requires="wps">
            <w:drawing>
              <wp:anchor distT="0" distB="0" distL="114300" distR="114300" simplePos="0" relativeHeight="251663360" behindDoc="0" locked="0" layoutInCell="1" allowOverlap="1" wp14:anchorId="182BCFD2" wp14:editId="302DBEDD">
                <wp:simplePos x="0" y="0"/>
                <wp:positionH relativeFrom="column">
                  <wp:posOffset>2996712</wp:posOffset>
                </wp:positionH>
                <wp:positionV relativeFrom="paragraph">
                  <wp:posOffset>-308757</wp:posOffset>
                </wp:positionV>
                <wp:extent cx="2918997" cy="850656"/>
                <wp:effectExtent l="19050" t="19050" r="15240" b="26035"/>
                <wp:wrapNone/>
                <wp:docPr id="109448952" name="Text Box 2"/>
                <wp:cNvGraphicFramePr/>
                <a:graphic xmlns:a="http://schemas.openxmlformats.org/drawingml/2006/main">
                  <a:graphicData uri="http://schemas.microsoft.com/office/word/2010/wordprocessingShape">
                    <wps:wsp>
                      <wps:cNvSpPr txBox="1"/>
                      <wps:spPr>
                        <a:xfrm>
                          <a:off x="0" y="0"/>
                          <a:ext cx="2918997" cy="850656"/>
                        </a:xfrm>
                        <a:prstGeom prst="rect">
                          <a:avLst/>
                        </a:prstGeom>
                        <a:solidFill>
                          <a:schemeClr val="accent6">
                            <a:lumMod val="20000"/>
                            <a:lumOff val="80000"/>
                          </a:schemeClr>
                        </a:solidFill>
                        <a:ln w="38100">
                          <a:solidFill>
                            <a:schemeClr val="accent6">
                              <a:lumMod val="75000"/>
                            </a:schemeClr>
                          </a:solidFill>
                        </a:ln>
                      </wps:spPr>
                      <wps:txbx>
                        <w:txbxContent>
                          <w:p w14:paraId="08107365" w14:textId="34945792" w:rsidR="002B4F73" w:rsidRPr="002B4F73" w:rsidRDefault="002B4F73" w:rsidP="002B4F73">
                            <w:pPr>
                              <w:jc w:val="center"/>
                              <w:rPr>
                                <w:b/>
                                <w:bCs/>
                                <w:color w:val="275317" w:themeColor="accent6" w:themeShade="80"/>
                                <w:sz w:val="44"/>
                                <w:szCs w:val="44"/>
                              </w:rPr>
                            </w:pPr>
                            <w:r w:rsidRPr="002B4F73">
                              <w:rPr>
                                <w:b/>
                                <w:bCs/>
                                <w:color w:val="275317" w:themeColor="accent6" w:themeShade="80"/>
                                <w:sz w:val="44"/>
                                <w:szCs w:val="44"/>
                              </w:rPr>
                              <w:t>Summer 2026 - Toys from the past</w:t>
                            </w:r>
                            <w:r>
                              <w:rPr>
                                <w:b/>
                                <w:bCs/>
                                <w:color w:val="275317" w:themeColor="accent6" w:themeShade="80"/>
                                <w:sz w:val="44"/>
                                <w:szCs w:val="44"/>
                              </w:rPr>
                              <w:t xml:space="preserve"> Y</w:t>
                            </w:r>
                            <w:r w:rsidR="003C56F3">
                              <w:rPr>
                                <w:b/>
                                <w:bCs/>
                                <w:color w:val="275317" w:themeColor="accent6" w:themeShade="80"/>
                                <w:sz w:val="44"/>
                                <w:szCs w:val="4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BCFD2" id="_x0000_s1033" type="#_x0000_t202" style="position:absolute;margin-left:235.95pt;margin-top:-24.3pt;width:229.85pt;height:6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r6NVAIAAOsEAAAOAAAAZHJzL2Uyb0RvYy54bWysVE2P2jAQvVfqf7B8LyGUbxFWlBVVJbq7&#10;Elvt2TgOieR4XNuQ0F/fsZMAu616WPVixjOTmfGb91jc1aUkJ2FsASqhca9PiVAc0kIdEvrjefNp&#10;Sol1TKVMghIJPQtL75YfPywqPRcDyEGmwhAsouy80gnNndPzKLI8FyWzPdBCYTADUzKHV3OIUsMq&#10;rF7KaNDvj6MKTKoNcGEteu+bIF2G+lkmuHvMMisckQnF2Vw4TTj3/oyWCzY/GKbzgrdjsHdMUbJC&#10;YdNLqXvmGDma4o9SZcENWMhcj0MZQZYVXIQ34Gvi/pvX7HKmRXgLgmP1BSb7/8ryh9NOPxni6i9Q&#10;4wI9IJW2c4tO/546M6X/xUkJxhHC8wU2UTvC0TmYxdPZbEIJx9h01B+Pxr5MdP1aG+u+CiiJNxJq&#10;cC0BLXbaWtekdim+mQVZpJtCynDxVBBraciJ4RIZ50K5cfhcHsvvkDZ+JEO/XSe6cemNe9q5cZpA&#10;Kl8pzPaqiVSkSujnaYw13jvBZNRO8K9WGJMK+18x9par9zUp0oROOvz3kJ5xLQYaxlrNNwVit2XW&#10;PTGDFMVNoOzcIx6ZBBweWouSHMyvv/l9PjIHo5RUSPmE2p9HZgQl8ptCTs3i4dBrJFyGo8kAL+Y2&#10;sr+NqGO5BlxIjALXPJg+38nOzAyUL6jOle+KIaY49k6o68y1a4SI6uZitQpJqArN3FbtNPel/S48&#10;M57rF2Z0Sx+HxHuAThxs/oZFTa7/UsHq6CArAsU8zg2qLfyoqECEVv1esrf3kHX9j1r+BgAA//8D&#10;AFBLAwQUAAYACAAAACEAL+04ReEAAAAKAQAADwAAAGRycy9kb3ducmV2LnhtbEyPwU6DQBCG7ya+&#10;w2ZMvLULghWQoTGaGtN4UDTR45YdgcjOEnbb0rd3PeltJvPln+8v17MZxIEm11tGiJcRCOLG6p5b&#10;hPe3zSID4bxirQbLhHAiB+vq/KxUhbZHfqVD7VsRQtgVCqHzfiykdE1HRrmlHYnD7ctORvmwTq3U&#10;kzqGcDPIqyhaSaN6Dh86NdJ9R813vTcImzp5eH5KiR+Tl+70GW+5yecPxMuL+e4WhKfZ/8Hwqx/U&#10;oQpOO7tn7cSAkN7EeUARFmm2AhGIPInDsEPIrlOQVSn/V6h+AAAA//8DAFBLAQItABQABgAIAAAA&#10;IQC2gziS/gAAAOEBAAATAAAAAAAAAAAAAAAAAAAAAABbQ29udGVudF9UeXBlc10ueG1sUEsBAi0A&#10;FAAGAAgAAAAhADj9If/WAAAAlAEAAAsAAAAAAAAAAAAAAAAALwEAAF9yZWxzLy5yZWxzUEsBAi0A&#10;FAAGAAgAAAAhABh2vo1UAgAA6wQAAA4AAAAAAAAAAAAAAAAALgIAAGRycy9lMm9Eb2MueG1sUEsB&#10;Ai0AFAAGAAgAAAAhAC/tOEXhAAAACgEAAA8AAAAAAAAAAAAAAAAArgQAAGRycy9kb3ducmV2Lnht&#10;bFBLBQYAAAAABAAEAPMAAAC8BQAAAAA=&#10;" fillcolor="#d9f2d0 [665]" strokecolor="#3a7c22 [2409]" strokeweight="3pt">
                <v:textbox>
                  <w:txbxContent>
                    <w:p w14:paraId="08107365" w14:textId="34945792" w:rsidR="002B4F73" w:rsidRPr="002B4F73" w:rsidRDefault="002B4F73" w:rsidP="002B4F73">
                      <w:pPr>
                        <w:jc w:val="center"/>
                        <w:rPr>
                          <w:b/>
                          <w:bCs/>
                          <w:color w:val="275317" w:themeColor="accent6" w:themeShade="80"/>
                          <w:sz w:val="44"/>
                          <w:szCs w:val="44"/>
                        </w:rPr>
                      </w:pPr>
                      <w:r w:rsidRPr="002B4F73">
                        <w:rPr>
                          <w:b/>
                          <w:bCs/>
                          <w:color w:val="275317" w:themeColor="accent6" w:themeShade="80"/>
                          <w:sz w:val="44"/>
                          <w:szCs w:val="44"/>
                        </w:rPr>
                        <w:t>Summer 2026 - Toys from the past</w:t>
                      </w:r>
                      <w:r>
                        <w:rPr>
                          <w:b/>
                          <w:bCs/>
                          <w:color w:val="275317" w:themeColor="accent6" w:themeShade="80"/>
                          <w:sz w:val="44"/>
                          <w:szCs w:val="44"/>
                        </w:rPr>
                        <w:t xml:space="preserve"> Y</w:t>
                      </w:r>
                      <w:r w:rsidR="003C56F3">
                        <w:rPr>
                          <w:b/>
                          <w:bCs/>
                          <w:color w:val="275317" w:themeColor="accent6" w:themeShade="80"/>
                          <w:sz w:val="44"/>
                          <w:szCs w:val="44"/>
                        </w:rPr>
                        <w:t>2</w:t>
                      </w:r>
                    </w:p>
                  </w:txbxContent>
                </v:textbox>
              </v:shape>
            </w:pict>
          </mc:Fallback>
        </mc:AlternateContent>
      </w:r>
    </w:p>
    <w:p w14:paraId="0DEFD6F8" w14:textId="3FE3C9F2" w:rsidR="00DF57E9" w:rsidRPr="00DF57E9" w:rsidRDefault="00DF57E9" w:rsidP="00DF57E9">
      <w:pPr>
        <w:rPr>
          <w:sz w:val="36"/>
          <w:szCs w:val="36"/>
        </w:rPr>
      </w:pPr>
      <w:r w:rsidRPr="00DF57E9">
        <w:rPr>
          <w:noProof/>
          <w:sz w:val="36"/>
          <w:szCs w:val="36"/>
        </w:rPr>
        <w:drawing>
          <wp:anchor distT="0" distB="0" distL="114300" distR="114300" simplePos="0" relativeHeight="251675648" behindDoc="1" locked="0" layoutInCell="1" allowOverlap="1" wp14:anchorId="201C0E8C" wp14:editId="6D92565F">
            <wp:simplePos x="0" y="0"/>
            <wp:positionH relativeFrom="column">
              <wp:posOffset>3001010</wp:posOffset>
            </wp:positionH>
            <wp:positionV relativeFrom="paragraph">
              <wp:posOffset>171450</wp:posOffset>
            </wp:positionV>
            <wp:extent cx="1257935" cy="1593850"/>
            <wp:effectExtent l="0" t="0" r="0" b="6350"/>
            <wp:wrapTight wrapText="bothSides">
              <wp:wrapPolygon edited="0">
                <wp:start x="0" y="0"/>
                <wp:lineTo x="0" y="21428"/>
                <wp:lineTo x="21262" y="21428"/>
                <wp:lineTo x="21262" y="0"/>
                <wp:lineTo x="0" y="0"/>
              </wp:wrapPolygon>
            </wp:wrapTight>
            <wp:docPr id="1329112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2417" name=""/>
                    <pic:cNvPicPr/>
                  </pic:nvPicPr>
                  <pic:blipFill>
                    <a:blip r:embed="rId6">
                      <a:extLst>
                        <a:ext uri="{28A0092B-C50C-407E-A947-70E740481C1C}">
                          <a14:useLocalDpi xmlns:a14="http://schemas.microsoft.com/office/drawing/2010/main" val="0"/>
                        </a:ext>
                      </a:extLst>
                    </a:blip>
                    <a:stretch>
                      <a:fillRect/>
                    </a:stretch>
                  </pic:blipFill>
                  <pic:spPr>
                    <a:xfrm>
                      <a:off x="0" y="0"/>
                      <a:ext cx="1257935" cy="1593850"/>
                    </a:xfrm>
                    <a:prstGeom prst="rect">
                      <a:avLst/>
                    </a:prstGeom>
                  </pic:spPr>
                </pic:pic>
              </a:graphicData>
            </a:graphic>
            <wp14:sizeRelH relativeFrom="page">
              <wp14:pctWidth>0</wp14:pctWidth>
            </wp14:sizeRelH>
            <wp14:sizeRelV relativeFrom="page">
              <wp14:pctHeight>0</wp14:pctHeight>
            </wp14:sizeRelV>
          </wp:anchor>
        </w:drawing>
      </w:r>
    </w:p>
    <w:p w14:paraId="1254BF71" w14:textId="082B9AA5" w:rsidR="00DF57E9" w:rsidRPr="00DF57E9" w:rsidRDefault="00DF57E9" w:rsidP="00DF57E9">
      <w:pPr>
        <w:tabs>
          <w:tab w:val="left" w:pos="5409"/>
        </w:tabs>
        <w:rPr>
          <w:sz w:val="36"/>
          <w:szCs w:val="36"/>
        </w:rPr>
      </w:pPr>
      <w:r>
        <w:rPr>
          <w:sz w:val="36"/>
          <w:szCs w:val="36"/>
        </w:rPr>
        <w:tab/>
      </w:r>
    </w:p>
    <w:p w14:paraId="547D5B2F" w14:textId="77777777" w:rsidR="00DF57E9" w:rsidRPr="00DF57E9" w:rsidRDefault="00DF57E9" w:rsidP="00DF57E9">
      <w:pPr>
        <w:rPr>
          <w:sz w:val="36"/>
          <w:szCs w:val="36"/>
        </w:rPr>
      </w:pPr>
    </w:p>
    <w:p w14:paraId="2EA07560" w14:textId="4CFEBA71" w:rsidR="00DF57E9" w:rsidRPr="00DF57E9" w:rsidRDefault="00DF57E9" w:rsidP="00DF57E9">
      <w:pPr>
        <w:rPr>
          <w:sz w:val="36"/>
          <w:szCs w:val="36"/>
        </w:rPr>
      </w:pPr>
    </w:p>
    <w:p w14:paraId="5D06FF01" w14:textId="62144420" w:rsidR="00DF57E9" w:rsidRPr="00DF57E9" w:rsidRDefault="00DF57E9" w:rsidP="00DF57E9">
      <w:pPr>
        <w:rPr>
          <w:sz w:val="36"/>
          <w:szCs w:val="36"/>
        </w:rPr>
      </w:pPr>
    </w:p>
    <w:p w14:paraId="53D3A4F3" w14:textId="3BFD5D56" w:rsidR="00DF57E9" w:rsidRPr="00DF57E9" w:rsidRDefault="00DF57E9" w:rsidP="00DF57E9">
      <w:pPr>
        <w:rPr>
          <w:sz w:val="36"/>
          <w:szCs w:val="36"/>
        </w:rPr>
      </w:pPr>
      <w:r w:rsidRPr="00DF57E9">
        <w:rPr>
          <w:noProof/>
          <w:sz w:val="36"/>
          <w:szCs w:val="36"/>
        </w:rPr>
        <w:drawing>
          <wp:anchor distT="0" distB="0" distL="114300" distR="114300" simplePos="0" relativeHeight="251672576" behindDoc="1" locked="0" layoutInCell="1" allowOverlap="1" wp14:anchorId="417F878B" wp14:editId="330D938B">
            <wp:simplePos x="0" y="0"/>
            <wp:positionH relativeFrom="column">
              <wp:posOffset>3012782</wp:posOffset>
            </wp:positionH>
            <wp:positionV relativeFrom="paragraph">
              <wp:posOffset>239541</wp:posOffset>
            </wp:positionV>
            <wp:extent cx="2914015" cy="2557145"/>
            <wp:effectExtent l="0" t="0" r="635" b="0"/>
            <wp:wrapTight wrapText="bothSides">
              <wp:wrapPolygon edited="0">
                <wp:start x="0" y="0"/>
                <wp:lineTo x="0" y="21402"/>
                <wp:lineTo x="21463" y="21402"/>
                <wp:lineTo x="21463" y="0"/>
                <wp:lineTo x="0" y="0"/>
              </wp:wrapPolygon>
            </wp:wrapTight>
            <wp:docPr id="953561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61489" name=""/>
                    <pic:cNvPicPr/>
                  </pic:nvPicPr>
                  <pic:blipFill>
                    <a:blip r:embed="rId7">
                      <a:extLst>
                        <a:ext uri="{28A0092B-C50C-407E-A947-70E740481C1C}">
                          <a14:useLocalDpi xmlns:a14="http://schemas.microsoft.com/office/drawing/2010/main" val="0"/>
                        </a:ext>
                      </a:extLst>
                    </a:blip>
                    <a:stretch>
                      <a:fillRect/>
                    </a:stretch>
                  </pic:blipFill>
                  <pic:spPr>
                    <a:xfrm>
                      <a:off x="0" y="0"/>
                      <a:ext cx="2914015" cy="2557145"/>
                    </a:xfrm>
                    <a:prstGeom prst="rect">
                      <a:avLst/>
                    </a:prstGeom>
                  </pic:spPr>
                </pic:pic>
              </a:graphicData>
            </a:graphic>
            <wp14:sizeRelH relativeFrom="page">
              <wp14:pctWidth>0</wp14:pctWidth>
            </wp14:sizeRelH>
            <wp14:sizeRelV relativeFrom="page">
              <wp14:pctHeight>0</wp14:pctHeight>
            </wp14:sizeRelV>
          </wp:anchor>
        </w:drawing>
      </w:r>
    </w:p>
    <w:p w14:paraId="38745266" w14:textId="2CE32C73" w:rsidR="00DF57E9" w:rsidRPr="00DF57E9" w:rsidRDefault="00DF57E9" w:rsidP="00DF57E9">
      <w:pPr>
        <w:rPr>
          <w:sz w:val="36"/>
          <w:szCs w:val="36"/>
        </w:rPr>
      </w:pPr>
    </w:p>
    <w:p w14:paraId="0437D485" w14:textId="77777777" w:rsidR="00DF57E9" w:rsidRDefault="00DF57E9" w:rsidP="00DF57E9">
      <w:pPr>
        <w:rPr>
          <w:sz w:val="36"/>
          <w:szCs w:val="36"/>
        </w:rPr>
      </w:pPr>
    </w:p>
    <w:p w14:paraId="0389D44C" w14:textId="36D9B242" w:rsidR="00DF57E9" w:rsidRPr="00DF57E9" w:rsidRDefault="00DF57E9" w:rsidP="00DF57E9">
      <w:pPr>
        <w:tabs>
          <w:tab w:val="left" w:pos="5742"/>
        </w:tabs>
        <w:rPr>
          <w:sz w:val="36"/>
          <w:szCs w:val="36"/>
        </w:rPr>
      </w:pPr>
      <w:r>
        <w:rPr>
          <w:sz w:val="36"/>
          <w:szCs w:val="36"/>
        </w:rPr>
        <w:tab/>
      </w:r>
    </w:p>
    <w:sectPr w:rsidR="00DF57E9" w:rsidRPr="00DF57E9" w:rsidSect="002B4F73">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B1C08F" w14:textId="77777777" w:rsidR="00E165F5" w:rsidRDefault="00E165F5" w:rsidP="002B4F73">
      <w:pPr>
        <w:spacing w:after="0" w:line="240" w:lineRule="auto"/>
      </w:pPr>
      <w:r>
        <w:separator/>
      </w:r>
    </w:p>
  </w:endnote>
  <w:endnote w:type="continuationSeparator" w:id="0">
    <w:p w14:paraId="63D16706" w14:textId="77777777" w:rsidR="00E165F5" w:rsidRDefault="00E165F5" w:rsidP="002B4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ssoonPrimaryInfant">
    <w:altName w:val="Calibri"/>
    <w:charset w:val="00"/>
    <w:family w:val="auto"/>
    <w:pitch w:val="variable"/>
    <w:sig w:usb0="00000083" w:usb1="00000000" w:usb2="00000000" w:usb3="00000000" w:csb0="00000009" w:csb1="00000000"/>
  </w:font>
  <w:font w:name="SassoonPrimary">
    <w:altName w:val="Segoe UI"/>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4F497" w14:textId="77777777" w:rsidR="00E165F5" w:rsidRDefault="00E165F5" w:rsidP="002B4F73">
      <w:pPr>
        <w:spacing w:after="0" w:line="240" w:lineRule="auto"/>
      </w:pPr>
      <w:r>
        <w:separator/>
      </w:r>
    </w:p>
  </w:footnote>
  <w:footnote w:type="continuationSeparator" w:id="0">
    <w:p w14:paraId="1285E5D6" w14:textId="77777777" w:rsidR="00E165F5" w:rsidRDefault="00E165F5" w:rsidP="002B4F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5EEC9" w14:textId="211112CB" w:rsidR="002B4F73" w:rsidRPr="00BF1B0E" w:rsidRDefault="002B4F73" w:rsidP="002B4F73">
    <w:pPr>
      <w:tabs>
        <w:tab w:val="left" w:pos="851"/>
      </w:tabs>
      <w:rPr>
        <w:rFonts w:ascii="SassoonPrimaryInfant" w:hAnsi="SassoonPrimaryInfant"/>
        <w:sz w:val="28"/>
        <w:szCs w:val="28"/>
      </w:rPr>
    </w:pPr>
    <w:r w:rsidRPr="00BF1B0E">
      <w:rPr>
        <w:rFonts w:ascii="SassoonPrimaryInfant" w:hAnsi="SassoonPrimaryInfant"/>
        <w:sz w:val="28"/>
        <w:szCs w:val="28"/>
      </w:rPr>
      <w:t>Lea Primary School</w:t>
    </w:r>
    <w:r>
      <w:rPr>
        <w:rFonts w:ascii="SassoonPrimaryInfant" w:hAnsi="SassoonPrimaryInfant"/>
        <w:sz w:val="28"/>
        <w:szCs w:val="28"/>
      </w:rPr>
      <w:t xml:space="preserve"> where ‘Everyone Counts’</w:t>
    </w:r>
    <w:r w:rsidRPr="00BF1B0E">
      <w:rPr>
        <w:rFonts w:ascii="SassoonPrimaryInfant" w:hAnsi="SassoonPrimaryInfant"/>
        <w:sz w:val="28"/>
        <w:szCs w:val="28"/>
      </w:rPr>
      <w:t xml:space="preserve">   </w:t>
    </w:r>
    <w:r w:rsidR="003C56F3">
      <w:rPr>
        <w:rFonts w:ascii="SassoonPrimaryInfant" w:hAnsi="SassoonPrimaryInfant"/>
        <w:sz w:val="28"/>
        <w:szCs w:val="28"/>
      </w:rPr>
      <w:t xml:space="preserve"> </w:t>
    </w:r>
    <w:r w:rsidRPr="00BF1B0E">
      <w:rPr>
        <w:rFonts w:ascii="SassoonPrimaryInfant" w:hAnsi="SassoonPrimaryInfant"/>
        <w:sz w:val="28"/>
        <w:szCs w:val="28"/>
      </w:rPr>
      <w:t xml:space="preserve"> Medium Term Planning                                    Maple Class 202</w:t>
    </w:r>
    <w:r>
      <w:rPr>
        <w:rFonts w:ascii="SassoonPrimaryInfant" w:hAnsi="SassoonPrimaryInfant"/>
        <w:sz w:val="28"/>
        <w:szCs w:val="28"/>
      </w:rPr>
      <w:t>6</w:t>
    </w:r>
  </w:p>
  <w:p w14:paraId="59E5D262" w14:textId="6EE67201" w:rsidR="002B4F73" w:rsidRDefault="002B4F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F73"/>
    <w:rsid w:val="00282F96"/>
    <w:rsid w:val="002B4F73"/>
    <w:rsid w:val="003C56F3"/>
    <w:rsid w:val="00406A8F"/>
    <w:rsid w:val="00540FF6"/>
    <w:rsid w:val="007448AA"/>
    <w:rsid w:val="007F0CB8"/>
    <w:rsid w:val="00C06FE0"/>
    <w:rsid w:val="00C8224F"/>
    <w:rsid w:val="00CC3861"/>
    <w:rsid w:val="00DF57E9"/>
    <w:rsid w:val="00E165F5"/>
    <w:rsid w:val="00F00E08"/>
    <w:rsid w:val="00F54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3C779"/>
  <w15:chartTrackingRefBased/>
  <w15:docId w15:val="{7BA66965-D420-4DBF-9F9A-4101591EC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F73"/>
  </w:style>
  <w:style w:type="paragraph" w:styleId="Heading1">
    <w:name w:val="heading 1"/>
    <w:basedOn w:val="Normal"/>
    <w:next w:val="Normal"/>
    <w:link w:val="Heading1Char"/>
    <w:uiPriority w:val="9"/>
    <w:qFormat/>
    <w:rsid w:val="002B4F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4F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4F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4F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4F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4F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4F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4F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4F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4F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4F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4F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4F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4F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4F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4F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4F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4F73"/>
    <w:rPr>
      <w:rFonts w:eastAsiaTheme="majorEastAsia" w:cstheme="majorBidi"/>
      <w:color w:val="272727" w:themeColor="text1" w:themeTint="D8"/>
    </w:rPr>
  </w:style>
  <w:style w:type="paragraph" w:styleId="Title">
    <w:name w:val="Title"/>
    <w:basedOn w:val="Normal"/>
    <w:next w:val="Normal"/>
    <w:link w:val="TitleChar"/>
    <w:uiPriority w:val="10"/>
    <w:qFormat/>
    <w:rsid w:val="002B4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4F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4F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4F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4F73"/>
    <w:pPr>
      <w:spacing w:before="160"/>
      <w:jc w:val="center"/>
    </w:pPr>
    <w:rPr>
      <w:i/>
      <w:iCs/>
      <w:color w:val="404040" w:themeColor="text1" w:themeTint="BF"/>
    </w:rPr>
  </w:style>
  <w:style w:type="character" w:customStyle="1" w:styleId="QuoteChar">
    <w:name w:val="Quote Char"/>
    <w:basedOn w:val="DefaultParagraphFont"/>
    <w:link w:val="Quote"/>
    <w:uiPriority w:val="29"/>
    <w:rsid w:val="002B4F73"/>
    <w:rPr>
      <w:i/>
      <w:iCs/>
      <w:color w:val="404040" w:themeColor="text1" w:themeTint="BF"/>
    </w:rPr>
  </w:style>
  <w:style w:type="paragraph" w:styleId="ListParagraph">
    <w:name w:val="List Paragraph"/>
    <w:basedOn w:val="Normal"/>
    <w:uiPriority w:val="34"/>
    <w:qFormat/>
    <w:rsid w:val="002B4F73"/>
    <w:pPr>
      <w:ind w:left="720"/>
      <w:contextualSpacing/>
    </w:pPr>
  </w:style>
  <w:style w:type="character" w:styleId="IntenseEmphasis">
    <w:name w:val="Intense Emphasis"/>
    <w:basedOn w:val="DefaultParagraphFont"/>
    <w:uiPriority w:val="21"/>
    <w:qFormat/>
    <w:rsid w:val="002B4F73"/>
    <w:rPr>
      <w:i/>
      <w:iCs/>
      <w:color w:val="0F4761" w:themeColor="accent1" w:themeShade="BF"/>
    </w:rPr>
  </w:style>
  <w:style w:type="paragraph" w:styleId="IntenseQuote">
    <w:name w:val="Intense Quote"/>
    <w:basedOn w:val="Normal"/>
    <w:next w:val="Normal"/>
    <w:link w:val="IntenseQuoteChar"/>
    <w:uiPriority w:val="30"/>
    <w:qFormat/>
    <w:rsid w:val="002B4F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4F73"/>
    <w:rPr>
      <w:i/>
      <w:iCs/>
      <w:color w:val="0F4761" w:themeColor="accent1" w:themeShade="BF"/>
    </w:rPr>
  </w:style>
  <w:style w:type="character" w:styleId="IntenseReference">
    <w:name w:val="Intense Reference"/>
    <w:basedOn w:val="DefaultParagraphFont"/>
    <w:uiPriority w:val="32"/>
    <w:qFormat/>
    <w:rsid w:val="002B4F73"/>
    <w:rPr>
      <w:b/>
      <w:bCs/>
      <w:smallCaps/>
      <w:color w:val="0F4761" w:themeColor="accent1" w:themeShade="BF"/>
      <w:spacing w:val="5"/>
    </w:rPr>
  </w:style>
  <w:style w:type="paragraph" w:styleId="Header">
    <w:name w:val="header"/>
    <w:basedOn w:val="Normal"/>
    <w:link w:val="HeaderChar"/>
    <w:uiPriority w:val="99"/>
    <w:unhideWhenUsed/>
    <w:rsid w:val="002B4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4F73"/>
  </w:style>
  <w:style w:type="paragraph" w:styleId="Footer">
    <w:name w:val="footer"/>
    <w:basedOn w:val="Normal"/>
    <w:link w:val="FooterChar"/>
    <w:uiPriority w:val="99"/>
    <w:unhideWhenUsed/>
    <w:rsid w:val="002B4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4F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2014</TotalTime>
  <Pages>2</Pages>
  <Words>0</Words>
  <Characters>0</Characters>
  <Application>Microsoft Office Word</Application>
  <DocSecurity>0</DocSecurity>
  <Lines>13</Lines>
  <Paragraphs>0</Paragraphs>
  <ScaleCrop>false</ScaleCrop>
  <HeadingPairs>
    <vt:vector size="2" baseType="variant">
      <vt:variant>
        <vt:lpstr>Title</vt:lpstr>
      </vt:variant>
      <vt:variant>
        <vt:i4>1</vt:i4>
      </vt:variant>
    </vt:vector>
  </HeadingPairs>
  <TitlesOfParts>
    <vt:vector size="1" baseType="lpstr">
      <vt:lpstr/>
    </vt:vector>
  </TitlesOfParts>
  <Company>Lea CofE Primary School and Nursery</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Harte</dc:creator>
  <cp:keywords/>
  <dc:description/>
  <cp:lastModifiedBy>Victoria Harte</cp:lastModifiedBy>
  <cp:revision>2</cp:revision>
  <cp:lastPrinted>2026-03-26T07:47:00Z</cp:lastPrinted>
  <dcterms:created xsi:type="dcterms:W3CDTF">2026-03-25T07:51:00Z</dcterms:created>
  <dcterms:modified xsi:type="dcterms:W3CDTF">2026-03-27T15:27:00Z</dcterms:modified>
</cp:coreProperties>
</file>