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B7" w:rsidRPr="002478B7" w:rsidRDefault="002478B7" w:rsidP="002478B7">
      <w:pPr>
        <w:tabs>
          <w:tab w:val="left" w:pos="851"/>
        </w:tabs>
        <w:rPr>
          <w:rFonts w:ascii="SassoonPrimaryInfant" w:hAnsi="SassoonPrimaryInfant"/>
          <w:sz w:val="28"/>
          <w:szCs w:val="28"/>
        </w:rPr>
      </w:pPr>
      <w:r w:rsidRPr="002478B7">
        <w:rPr>
          <w:rFonts w:ascii="SassoonPrimaryInfant" w:hAnsi="SassoonPrimaryInfant"/>
          <w:noProof/>
          <w:sz w:val="28"/>
          <w:szCs w:val="28"/>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320675</wp:posOffset>
                </wp:positionV>
                <wp:extent cx="3285490" cy="6755765"/>
                <wp:effectExtent l="22860" t="24765" r="34925" b="488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6755765"/>
                        </a:xfrm>
                        <a:prstGeom prst="rect">
                          <a:avLst/>
                        </a:prstGeom>
                        <a:solidFill>
                          <a:srgbClr val="FFFFFF"/>
                        </a:solidFill>
                        <a:ln w="38100">
                          <a:solidFill>
                            <a:srgbClr val="00FF99"/>
                          </a:solidFill>
                          <a:miter lim="800000"/>
                          <a:headEnd/>
                          <a:tailEnd/>
                        </a:ln>
                        <a:effectLst>
                          <a:outerShdw dist="28398" dir="3806097" algn="ctr" rotWithShape="0">
                            <a:srgbClr val="00CC66">
                              <a:alpha val="50000"/>
                            </a:srgbClr>
                          </a:outerShdw>
                        </a:effectLst>
                      </wps:spPr>
                      <wps:txbx>
                        <w:txbxContent>
                          <w:p w:rsidR="002478B7" w:rsidRPr="002478B7" w:rsidRDefault="002478B7" w:rsidP="002478B7">
                            <w:pPr>
                              <w:rPr>
                                <w:rFonts w:ascii="SassoonPrimaryInfant" w:hAnsi="SassoonPrimaryInfant"/>
                                <w:bCs/>
                                <w:sz w:val="22"/>
                                <w:szCs w:val="21"/>
                              </w:rPr>
                            </w:pPr>
                            <w:r w:rsidRPr="002478B7">
                              <w:rPr>
                                <w:rFonts w:ascii="SassoonPrimaryInfant" w:hAnsi="SassoonPrimaryInfant"/>
                                <w:b/>
                                <w:color w:val="92D050"/>
                                <w:sz w:val="22"/>
                                <w:szCs w:val="21"/>
                              </w:rPr>
                              <w:t>As Writers and Editors</w:t>
                            </w:r>
                            <w:r w:rsidRPr="002478B7">
                              <w:rPr>
                                <w:rFonts w:ascii="SassoonPrimaryInfant" w:hAnsi="SassoonPrimaryInfant"/>
                                <w:bCs/>
                                <w:sz w:val="22"/>
                                <w:szCs w:val="21"/>
                              </w:rPr>
                              <w:t xml:space="preserve">, we will continue to practise the skills we have previously learnt. Ensuring sentences are demarcated in the correct manner to show if they are a statement, question, exclamation or command across different styles of writing, starting with biographies. As well as using literacy resources such as dictionaries and thesauruses to edit and improve. In addition, we will be looking specifically at ensuring that we consistently use the correct tense within our writing; being introduced to both past and present progressive tense. </w:t>
                            </w:r>
                          </w:p>
                          <w:p w:rsidR="002478B7" w:rsidRPr="002478B7" w:rsidRDefault="002478B7" w:rsidP="002478B7">
                            <w:pPr>
                              <w:rPr>
                                <w:rFonts w:ascii="SassoonPrimaryInfant" w:hAnsi="SassoonPrimaryInfant"/>
                                <w:bCs/>
                                <w:sz w:val="22"/>
                                <w:szCs w:val="21"/>
                              </w:rPr>
                            </w:pPr>
                          </w:p>
                          <w:p w:rsidR="002478B7" w:rsidRPr="002478B7" w:rsidRDefault="002478B7" w:rsidP="002478B7">
                            <w:pPr>
                              <w:rPr>
                                <w:rFonts w:ascii="SassoonPrimaryInfant" w:hAnsi="SassoonPrimaryInfant"/>
                                <w:bCs/>
                                <w:sz w:val="22"/>
                                <w:szCs w:val="21"/>
                              </w:rPr>
                            </w:pPr>
                          </w:p>
                          <w:p w:rsidR="002478B7" w:rsidRPr="002478B7" w:rsidRDefault="002478B7" w:rsidP="002478B7">
                            <w:pPr>
                              <w:rPr>
                                <w:rFonts w:ascii="SassoonPrimaryInfant" w:hAnsi="SassoonPrimaryInfant"/>
                                <w:bCs/>
                                <w:sz w:val="22"/>
                                <w:szCs w:val="21"/>
                              </w:rPr>
                            </w:pPr>
                          </w:p>
                          <w:p w:rsidR="002478B7" w:rsidRPr="002478B7" w:rsidRDefault="002478B7" w:rsidP="002478B7">
                            <w:pPr>
                              <w:rPr>
                                <w:rFonts w:ascii="SassoonPrimaryInfant" w:hAnsi="SassoonPrimaryInfant"/>
                                <w:sz w:val="22"/>
                                <w:szCs w:val="21"/>
                              </w:rPr>
                            </w:pPr>
                            <w:r w:rsidRPr="002478B7">
                              <w:rPr>
                                <w:rFonts w:ascii="SassoonPrimaryInfant" w:hAnsi="SassoonPrimaryInfant"/>
                                <w:b/>
                                <w:color w:val="92D050"/>
                                <w:sz w:val="22"/>
                                <w:szCs w:val="21"/>
                              </w:rPr>
                              <w:t>As Mathematicians</w:t>
                            </w:r>
                            <w:r w:rsidRPr="002478B7">
                              <w:rPr>
                                <w:rFonts w:ascii="SassoonPrimaryInfant" w:hAnsi="SassoonPrimaryInfant"/>
                                <w:sz w:val="22"/>
                                <w:szCs w:val="21"/>
                              </w:rPr>
                              <w:t>, we will be covering three topics across the term: fractions, time and finally, mass, capacity and temperature. Children will have opportunity for hands-on manipulation with resources to encourage a deeper routed understanding of the taught concepts which will be applied to reasoning and problem solving exercises. We will continue to integrate the four mathematical concepts throughout lessons to ensure life-long learning.</w:t>
                            </w:r>
                          </w:p>
                          <w:p w:rsidR="002478B7" w:rsidRPr="002478B7" w:rsidRDefault="002478B7" w:rsidP="002478B7">
                            <w:pPr>
                              <w:rPr>
                                <w:rFonts w:ascii="SassoonPrimaryInfant" w:hAnsi="SassoonPrimaryInfant"/>
                                <w:sz w:val="22"/>
                                <w:szCs w:val="21"/>
                              </w:rPr>
                            </w:pPr>
                          </w:p>
                          <w:p w:rsidR="002478B7" w:rsidRPr="002478B7" w:rsidRDefault="002478B7" w:rsidP="002478B7">
                            <w:pPr>
                              <w:rPr>
                                <w:rFonts w:ascii="SassoonPrimaryInfant" w:hAnsi="SassoonPrimaryInfant"/>
                                <w:sz w:val="22"/>
                                <w:szCs w:val="21"/>
                              </w:rPr>
                            </w:pPr>
                          </w:p>
                          <w:p w:rsidR="002478B7" w:rsidRPr="002478B7" w:rsidRDefault="002478B7" w:rsidP="002478B7">
                            <w:pPr>
                              <w:rPr>
                                <w:rFonts w:ascii="SassoonPrimaryInfant" w:hAnsi="SassoonPrimaryInfant"/>
                                <w:sz w:val="22"/>
                                <w:szCs w:val="21"/>
                              </w:rPr>
                            </w:pPr>
                          </w:p>
                          <w:p w:rsidR="002478B7" w:rsidRDefault="002478B7" w:rsidP="002478B7">
                            <w:pPr>
                              <w:rPr>
                                <w:rFonts w:ascii="SassoonPrimary" w:hAnsi="SassoonPrimary"/>
                                <w:sz w:val="21"/>
                                <w:szCs w:val="21"/>
                              </w:rPr>
                            </w:pPr>
                            <w:r w:rsidRPr="002478B7">
                              <w:rPr>
                                <w:rFonts w:ascii="SassoonPrimaryInfant" w:hAnsi="SassoonPrimaryInfant"/>
                                <w:b/>
                                <w:color w:val="92D050"/>
                                <w:sz w:val="22"/>
                                <w:szCs w:val="21"/>
                              </w:rPr>
                              <w:t>As Scientists</w:t>
                            </w:r>
                            <w:r w:rsidRPr="002478B7">
                              <w:rPr>
                                <w:rFonts w:ascii="SassoonPrimaryInfant" w:hAnsi="SassoonPrimaryInfant"/>
                                <w:sz w:val="22"/>
                                <w:szCs w:val="21"/>
                              </w:rPr>
                              <w:t>, in the first half of term we will be exploring plants. Children will have hands-on exploration time to discover the different parts of flowering plants, as well as observing the requirements of plants for life and growth through experimentation. Next half term, we will be learning about animals, including humans. Looking specifically at nutrition and the skeletal system. By working scientifically, children will draw comparisons and contrasts about movement of animals with and without skeletons as well as their diets</w:t>
                            </w:r>
                            <w:r>
                              <w:rPr>
                                <w:rFonts w:ascii="SassoonPrimary" w:hAnsi="SassoonPrimary"/>
                                <w:sz w:val="21"/>
                                <w:szCs w:val="21"/>
                              </w:rPr>
                              <w:t>.</w:t>
                            </w:r>
                          </w:p>
                          <w:p w:rsidR="002478B7" w:rsidRPr="005158E6" w:rsidRDefault="002478B7" w:rsidP="002478B7">
                            <w:pPr>
                              <w:rPr>
                                <w:rFonts w:ascii="SassoonPrimaryInfant" w:hAnsi="SassoonPrimaryInfant"/>
                                <w:sz w:val="21"/>
                                <w:szCs w:val="21"/>
                              </w:rPr>
                            </w:pPr>
                            <w:r w:rsidRPr="005158E6">
                              <w:rPr>
                                <w:rFonts w:ascii="SassoonPrimaryInfant" w:hAnsi="SassoonPrimaryInfant"/>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0.7pt;margin-top:25.25pt;width:258.7pt;height:5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" strokecolor="#0f9" strokeweight="3pt">
                <v:shadow on="t" color="#0c6" opacity=".5" offset="1pt"/>
                <v:textbox>
                  <w:txbxContent>
                    <w:p w:rsidR="002478B7" w:rsidRPr="002478B7" w:rsidRDefault="002478B7" w:rsidP="002478B7">
                      <w:pPr>
                        <w:rPr>
                          <w:rFonts w:ascii="SassoonPrimaryInfant" w:hAnsi="SassoonPrimaryInfant"/>
                          <w:bCs/>
                          <w:sz w:val="22"/>
                          <w:szCs w:val="21"/>
                        </w:rPr>
                      </w:pPr>
                      <w:r w:rsidRPr="002478B7">
                        <w:rPr>
                          <w:rFonts w:ascii="SassoonPrimaryInfant" w:hAnsi="SassoonPrimaryInfant"/>
                          <w:b/>
                          <w:color w:val="92D050"/>
                          <w:sz w:val="22"/>
                          <w:szCs w:val="21"/>
                        </w:rPr>
                        <w:t>As Writers and Editors</w:t>
                      </w:r>
                      <w:r w:rsidRPr="002478B7">
                        <w:rPr>
                          <w:rFonts w:ascii="SassoonPrimaryInfant" w:hAnsi="SassoonPrimaryInfant"/>
                          <w:bCs/>
                          <w:sz w:val="22"/>
                          <w:szCs w:val="21"/>
                        </w:rPr>
                        <w:t xml:space="preserve">, we will continue to practise the skills we have previously learnt. Ensuring sentences are demarcated in the correct manner to show if they are a statement, question, exclamation or command across different styles of writing, starting with biographies. As well as using literacy resources such as dictionaries and thesauruses to edit and improve. In addition, we will be looking specifically at ensuring that we consistently use the correct tense within our writing; being introduced to both past and present progressive tense. </w:t>
                      </w:r>
                    </w:p>
                    <w:p w:rsidR="002478B7" w:rsidRPr="002478B7" w:rsidRDefault="002478B7" w:rsidP="002478B7">
                      <w:pPr>
                        <w:rPr>
                          <w:rFonts w:ascii="SassoonPrimaryInfant" w:hAnsi="SassoonPrimaryInfant"/>
                          <w:bCs/>
                          <w:sz w:val="22"/>
                          <w:szCs w:val="21"/>
                        </w:rPr>
                      </w:pPr>
                    </w:p>
                    <w:p w:rsidR="002478B7" w:rsidRPr="002478B7" w:rsidRDefault="002478B7" w:rsidP="002478B7">
                      <w:pPr>
                        <w:rPr>
                          <w:rFonts w:ascii="SassoonPrimaryInfant" w:hAnsi="SassoonPrimaryInfant"/>
                          <w:bCs/>
                          <w:sz w:val="22"/>
                          <w:szCs w:val="21"/>
                        </w:rPr>
                      </w:pPr>
                    </w:p>
                    <w:p w:rsidR="002478B7" w:rsidRPr="002478B7" w:rsidRDefault="002478B7" w:rsidP="002478B7">
                      <w:pPr>
                        <w:rPr>
                          <w:rFonts w:ascii="SassoonPrimaryInfant" w:hAnsi="SassoonPrimaryInfant"/>
                          <w:bCs/>
                          <w:sz w:val="22"/>
                          <w:szCs w:val="21"/>
                        </w:rPr>
                      </w:pPr>
                    </w:p>
                    <w:p w:rsidR="002478B7" w:rsidRPr="002478B7" w:rsidRDefault="002478B7" w:rsidP="002478B7">
                      <w:pPr>
                        <w:rPr>
                          <w:rFonts w:ascii="SassoonPrimaryInfant" w:hAnsi="SassoonPrimaryInfant"/>
                          <w:sz w:val="22"/>
                          <w:szCs w:val="21"/>
                        </w:rPr>
                      </w:pPr>
                      <w:r w:rsidRPr="002478B7">
                        <w:rPr>
                          <w:rFonts w:ascii="SassoonPrimaryInfant" w:hAnsi="SassoonPrimaryInfant"/>
                          <w:b/>
                          <w:color w:val="92D050"/>
                          <w:sz w:val="22"/>
                          <w:szCs w:val="21"/>
                        </w:rPr>
                        <w:t>As Mathematicians</w:t>
                      </w:r>
                      <w:r w:rsidRPr="002478B7">
                        <w:rPr>
                          <w:rFonts w:ascii="SassoonPrimaryInfant" w:hAnsi="SassoonPrimaryInfant"/>
                          <w:sz w:val="22"/>
                          <w:szCs w:val="21"/>
                        </w:rPr>
                        <w:t>, we will be covering three topics across the term: fractions, time and finally, mass, capacity and temperature. Children will have opportunity for hands-on manipulation with resources to encourage a deeper routed understanding of the taught concepts which will be applied to reasoning and problem solving exercises. We will continue to integrate the four mathematical concepts throughout lessons to ensure life-long learning.</w:t>
                      </w:r>
                    </w:p>
                    <w:p w:rsidR="002478B7" w:rsidRPr="002478B7" w:rsidRDefault="002478B7" w:rsidP="002478B7">
                      <w:pPr>
                        <w:rPr>
                          <w:rFonts w:ascii="SassoonPrimaryInfant" w:hAnsi="SassoonPrimaryInfant"/>
                          <w:sz w:val="22"/>
                          <w:szCs w:val="21"/>
                        </w:rPr>
                      </w:pPr>
                    </w:p>
                    <w:p w:rsidR="002478B7" w:rsidRPr="002478B7" w:rsidRDefault="002478B7" w:rsidP="002478B7">
                      <w:pPr>
                        <w:rPr>
                          <w:rFonts w:ascii="SassoonPrimaryInfant" w:hAnsi="SassoonPrimaryInfant"/>
                          <w:sz w:val="22"/>
                          <w:szCs w:val="21"/>
                        </w:rPr>
                      </w:pPr>
                    </w:p>
                    <w:p w:rsidR="002478B7" w:rsidRPr="002478B7" w:rsidRDefault="002478B7" w:rsidP="002478B7">
                      <w:pPr>
                        <w:rPr>
                          <w:rFonts w:ascii="SassoonPrimaryInfant" w:hAnsi="SassoonPrimaryInfant"/>
                          <w:sz w:val="22"/>
                          <w:szCs w:val="21"/>
                        </w:rPr>
                      </w:pPr>
                    </w:p>
                    <w:p w:rsidR="002478B7" w:rsidRDefault="002478B7" w:rsidP="002478B7">
                      <w:pPr>
                        <w:rPr>
                          <w:rFonts w:ascii="SassoonPrimary" w:hAnsi="SassoonPrimary"/>
                          <w:sz w:val="21"/>
                          <w:szCs w:val="21"/>
                        </w:rPr>
                      </w:pPr>
                      <w:r w:rsidRPr="002478B7">
                        <w:rPr>
                          <w:rFonts w:ascii="SassoonPrimaryInfant" w:hAnsi="SassoonPrimaryInfant"/>
                          <w:b/>
                          <w:color w:val="92D050"/>
                          <w:sz w:val="22"/>
                          <w:szCs w:val="21"/>
                        </w:rPr>
                        <w:t>As Scientists</w:t>
                      </w:r>
                      <w:r w:rsidRPr="002478B7">
                        <w:rPr>
                          <w:rFonts w:ascii="SassoonPrimaryInfant" w:hAnsi="SassoonPrimaryInfant"/>
                          <w:sz w:val="22"/>
                          <w:szCs w:val="21"/>
                        </w:rPr>
                        <w:t>, in the first half of term we will be exploring plants. Children will have hands-on exploration time to discover the different parts of flowering plants, as well as observing the requirements of plants for life and growth through experimentation. Next half term, we will be learning about animals, including humans. Looking specifically at nutrition and the skeletal system. By working scientifically, children will draw comparisons and contrasts about movement of animals with and without skeletons as well as their diets</w:t>
                      </w:r>
                      <w:r>
                        <w:rPr>
                          <w:rFonts w:ascii="SassoonPrimary" w:hAnsi="SassoonPrimary"/>
                          <w:sz w:val="21"/>
                          <w:szCs w:val="21"/>
                        </w:rPr>
                        <w:t>.</w:t>
                      </w:r>
                    </w:p>
                    <w:p w:rsidR="002478B7" w:rsidRPr="005158E6" w:rsidRDefault="002478B7" w:rsidP="002478B7">
                      <w:pPr>
                        <w:rPr>
                          <w:rFonts w:ascii="SassoonPrimaryInfant" w:hAnsi="SassoonPrimaryInfant"/>
                          <w:sz w:val="21"/>
                          <w:szCs w:val="21"/>
                        </w:rPr>
                      </w:pPr>
                      <w:r w:rsidRPr="005158E6">
                        <w:rPr>
                          <w:rFonts w:ascii="SassoonPrimaryInfant" w:hAnsi="SassoonPrimaryInfant"/>
                          <w:sz w:val="21"/>
                          <w:szCs w:val="21"/>
                        </w:rPr>
                        <w:t xml:space="preserve"> </w:t>
                      </w:r>
                    </w:p>
                  </w:txbxContent>
                </v:textbox>
              </v:shape>
            </w:pict>
          </mc:Fallback>
        </mc:AlternateContent>
      </w:r>
      <w:r w:rsidRPr="002478B7">
        <w:rPr>
          <w:rFonts w:ascii="SassoonPrimaryInfant" w:hAnsi="SassoonPrimaryInfant"/>
          <w:sz w:val="28"/>
          <w:szCs w:val="28"/>
        </w:rPr>
        <w:t>Lea Primary School                                      Medium Term Planning                                    Maple Class 2023</w:t>
      </w:r>
    </w:p>
    <w:p w:rsidR="002478B7" w:rsidRPr="002478B7" w:rsidRDefault="002478B7" w:rsidP="002478B7">
      <w:pPr>
        <w:rPr>
          <w:rFonts w:ascii="SassoonPrimaryInfant" w:hAnsi="SassoonPrimaryInfant"/>
          <w:sz w:val="28"/>
          <w:szCs w:val="28"/>
        </w:rPr>
      </w:pPr>
      <w:r w:rsidRPr="002478B7">
        <w:rPr>
          <w:rFonts w:ascii="SassoonPrimaryInfant" w:hAnsi="SassoonPrimaryInfant"/>
          <w:noProof/>
          <w:sz w:val="28"/>
          <w:szCs w:val="28"/>
        </w:rPr>
        <mc:AlternateContent>
          <mc:Choice Requires="wps">
            <w:drawing>
              <wp:anchor distT="0" distB="0" distL="114300" distR="114300" simplePos="0" relativeHeight="251659264" behindDoc="0" locked="0" layoutInCell="1" allowOverlap="1">
                <wp:simplePos x="0" y="0"/>
                <wp:positionH relativeFrom="column">
                  <wp:posOffset>6367780</wp:posOffset>
                </wp:positionH>
                <wp:positionV relativeFrom="paragraph">
                  <wp:posOffset>93345</wp:posOffset>
                </wp:positionV>
                <wp:extent cx="3197225" cy="6715125"/>
                <wp:effectExtent l="24130" t="20955" r="36195" b="457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6715125"/>
                        </a:xfrm>
                        <a:prstGeom prst="rect">
                          <a:avLst/>
                        </a:prstGeom>
                        <a:solidFill>
                          <a:srgbClr val="FFFFFF"/>
                        </a:solidFill>
                        <a:ln w="38100">
                          <a:solidFill>
                            <a:srgbClr val="66FF99"/>
                          </a:solidFill>
                          <a:miter lim="800000"/>
                          <a:headEnd/>
                          <a:tailEnd/>
                        </a:ln>
                        <a:effectLst>
                          <a:outerShdw dist="28398" dir="3806097" algn="ctr" rotWithShape="0">
                            <a:srgbClr val="00CC66">
                              <a:alpha val="50000"/>
                            </a:srgbClr>
                          </a:outerShdw>
                        </a:effectLst>
                      </wps:spPr>
                      <wps:txbx>
                        <w:txbxContent>
                          <w:p w:rsidR="002478B7" w:rsidRPr="002478B7" w:rsidRDefault="002478B7" w:rsidP="002478B7">
                            <w:pPr>
                              <w:rPr>
                                <w:rFonts w:ascii="SassoonPrimaryInfant" w:hAnsi="SassoonPrimaryInfant"/>
                                <w:sz w:val="20"/>
                                <w:szCs w:val="20"/>
                              </w:rPr>
                            </w:pPr>
                            <w:r w:rsidRPr="002478B7">
                              <w:rPr>
                                <w:rFonts w:ascii="SassoonPrimaryInfant" w:hAnsi="SassoonPrimaryInfant"/>
                                <w:bCs/>
                                <w:sz w:val="20"/>
                                <w:szCs w:val="20"/>
                              </w:rPr>
                              <w:t>This topic is primarily geography based however links to</w:t>
                            </w:r>
                            <w:r w:rsidRPr="002478B7">
                              <w:rPr>
                                <w:rFonts w:ascii="SassoonPrimaryInfant" w:hAnsi="SassoonPrimaryInfant"/>
                                <w:b/>
                                <w:color w:val="ED7D31"/>
                                <w:sz w:val="20"/>
                                <w:szCs w:val="20"/>
                              </w:rPr>
                              <w:t xml:space="preserve"> </w:t>
                            </w:r>
                            <w:r w:rsidRPr="002478B7">
                              <w:rPr>
                                <w:rFonts w:ascii="SassoonPrimaryInfant" w:hAnsi="SassoonPrimaryInfant"/>
                                <w:b/>
                                <w:color w:val="92D050"/>
                                <w:sz w:val="20"/>
                                <w:szCs w:val="20"/>
                              </w:rPr>
                              <w:t xml:space="preserve">history </w:t>
                            </w:r>
                            <w:r w:rsidRPr="002478B7">
                              <w:rPr>
                                <w:rFonts w:ascii="SassoonPrimaryInfant" w:hAnsi="SassoonPrimaryInfant"/>
                                <w:bCs/>
                                <w:sz w:val="20"/>
                                <w:szCs w:val="20"/>
                              </w:rPr>
                              <w:t>skills will include</w:t>
                            </w:r>
                            <w:r w:rsidRPr="002478B7">
                              <w:rPr>
                                <w:rFonts w:ascii="SassoonPrimaryInfant" w:hAnsi="SassoonPrimaryInfant"/>
                                <w:sz w:val="20"/>
                                <w:szCs w:val="20"/>
                              </w:rPr>
                              <w:t xml:space="preserve"> looking at changes in local land use and transportation over time.</w:t>
                            </w:r>
                          </w:p>
                          <w:p w:rsidR="002478B7" w:rsidRPr="002478B7" w:rsidRDefault="002478B7" w:rsidP="002478B7">
                            <w:pPr>
                              <w:rPr>
                                <w:rFonts w:ascii="SassoonPrimaryInfant" w:hAnsi="SassoonPrimaryInfant"/>
                                <w:sz w:val="20"/>
                                <w:szCs w:val="20"/>
                              </w:rPr>
                            </w:pPr>
                            <w:r w:rsidRPr="002478B7">
                              <w:rPr>
                                <w:rFonts w:ascii="SassoonPrimaryInfant" w:hAnsi="SassoonPrimaryInfant"/>
                                <w:b/>
                                <w:color w:val="92D050"/>
                                <w:sz w:val="20"/>
                                <w:szCs w:val="20"/>
                              </w:rPr>
                              <w:t>As Geographers</w:t>
                            </w:r>
                            <w:r w:rsidRPr="002478B7">
                              <w:rPr>
                                <w:rFonts w:ascii="SassoonPrimaryInfant" w:hAnsi="SassoonPrimaryInfant"/>
                                <w:sz w:val="20"/>
                                <w:szCs w:val="20"/>
                              </w:rPr>
                              <w:t>, children will be exploring the local area around Lea, including nearby towns and cities. We will look at the differences between human and physical geographical features including buildings, land use and transportation links. Through fieldwork and observations children will produce maps and devise simple keys.</w:t>
                            </w:r>
                          </w:p>
                          <w:p w:rsidR="002478B7" w:rsidRPr="002478B7" w:rsidRDefault="002478B7" w:rsidP="002478B7">
                            <w:pPr>
                              <w:rPr>
                                <w:rFonts w:ascii="SassoonPrimaryInfant" w:hAnsi="SassoonPrimaryInfant"/>
                                <w:sz w:val="20"/>
                                <w:szCs w:val="20"/>
                              </w:rPr>
                            </w:pPr>
                            <w:r w:rsidRPr="002478B7">
                              <w:rPr>
                                <w:rFonts w:ascii="SassoonPrimaryInfant" w:hAnsi="SassoonPrimaryInfant"/>
                                <w:b/>
                                <w:color w:val="92D050"/>
                                <w:sz w:val="20"/>
                                <w:szCs w:val="20"/>
                              </w:rPr>
                              <w:t>As Artists</w:t>
                            </w:r>
                            <w:r w:rsidRPr="002478B7">
                              <w:rPr>
                                <w:rFonts w:ascii="SassoonPrimaryInfant" w:hAnsi="SassoonPrimaryInfant"/>
                                <w:sz w:val="20"/>
                                <w:szCs w:val="20"/>
                              </w:rPr>
                              <w:t xml:space="preserve">, we will be expanding the range of materials we work with to create sculptures, inspired by the work of local artist </w:t>
                            </w:r>
                            <w:proofErr w:type="spellStart"/>
                            <w:r w:rsidRPr="002478B7">
                              <w:rPr>
                                <w:rFonts w:ascii="SassoonPrimaryInfant" w:hAnsi="SassoonPrimaryInfant"/>
                                <w:sz w:val="20"/>
                                <w:szCs w:val="20"/>
                              </w:rPr>
                              <w:t>Walenty</w:t>
                            </w:r>
                            <w:proofErr w:type="spellEnd"/>
                            <w:r w:rsidRPr="002478B7">
                              <w:rPr>
                                <w:rFonts w:ascii="SassoonPrimaryInfant" w:hAnsi="SassoonPrimaryInfant"/>
                                <w:sz w:val="20"/>
                                <w:szCs w:val="20"/>
                              </w:rPr>
                              <w:t xml:space="preserve"> </w:t>
                            </w:r>
                            <w:proofErr w:type="spellStart"/>
                            <w:r w:rsidRPr="002478B7">
                              <w:rPr>
                                <w:rFonts w:ascii="SassoonPrimaryInfant" w:hAnsi="SassoonPrimaryInfant"/>
                                <w:sz w:val="20"/>
                                <w:szCs w:val="20"/>
                              </w:rPr>
                              <w:t>Pytel</w:t>
                            </w:r>
                            <w:proofErr w:type="spellEnd"/>
                            <w:r w:rsidRPr="002478B7">
                              <w:rPr>
                                <w:rFonts w:ascii="SassoonPrimaryInfant" w:hAnsi="SassoonPrimaryInfant"/>
                                <w:sz w:val="20"/>
                                <w:szCs w:val="20"/>
                              </w:rPr>
                              <w:t xml:space="preserve">. </w:t>
                            </w:r>
                          </w:p>
                          <w:p w:rsidR="002478B7" w:rsidRPr="002478B7" w:rsidRDefault="002478B7" w:rsidP="002478B7">
                            <w:pPr>
                              <w:rPr>
                                <w:rFonts w:ascii="SassoonPrimaryInfant" w:hAnsi="SassoonPrimaryInfant"/>
                                <w:bCs/>
                                <w:sz w:val="20"/>
                                <w:szCs w:val="20"/>
                              </w:rPr>
                            </w:pPr>
                            <w:r w:rsidRPr="002478B7">
                              <w:rPr>
                                <w:rFonts w:ascii="SassoonPrimaryInfant" w:hAnsi="SassoonPrimaryInfant"/>
                                <w:b/>
                                <w:color w:val="92D050"/>
                                <w:sz w:val="20"/>
                                <w:szCs w:val="20"/>
                              </w:rPr>
                              <w:t>In RE</w:t>
                            </w:r>
                            <w:r w:rsidRPr="002478B7">
                              <w:rPr>
                                <w:rFonts w:ascii="SassoonPrimaryInfant" w:hAnsi="SassoonPrimaryInfant"/>
                                <w:bCs/>
                                <w:sz w:val="20"/>
                                <w:szCs w:val="20"/>
                              </w:rPr>
                              <w:t>, children will be exploring the ‘good news’ Christians believe that Jesus brings in the first half of term. In the second half of term, close links will be made to the school values as children discuss how and why we should care for the world, and others around us.</w:t>
                            </w:r>
                          </w:p>
                          <w:p w:rsidR="002478B7" w:rsidRPr="002478B7" w:rsidRDefault="002478B7" w:rsidP="002478B7">
                            <w:pPr>
                              <w:pStyle w:val="xmsonormal"/>
                              <w:shd w:val="clear" w:color="auto" w:fill="FFFFFF"/>
                              <w:spacing w:before="0" w:beforeAutospacing="0" w:after="0" w:afterAutospacing="0"/>
                              <w:rPr>
                                <w:rFonts w:ascii="SassoonPrimaryInfant" w:hAnsi="SassoonPrimaryInfant" w:cs="Calibri"/>
                                <w:color w:val="242424"/>
                                <w:sz w:val="20"/>
                                <w:szCs w:val="20"/>
                              </w:rPr>
                            </w:pPr>
                            <w:r w:rsidRPr="002478B7">
                              <w:rPr>
                                <w:rFonts w:ascii="SassoonPrimaryInfant" w:hAnsi="SassoonPrimaryInfant"/>
                                <w:b/>
                                <w:color w:val="92D050"/>
                                <w:sz w:val="20"/>
                                <w:szCs w:val="20"/>
                              </w:rPr>
                              <w:t>In PSHE</w:t>
                            </w:r>
                            <w:r w:rsidRPr="002478B7">
                              <w:rPr>
                                <w:rFonts w:ascii="SassoonPrimaryInfant" w:hAnsi="SassoonPrimaryInfant"/>
                                <w:bCs/>
                                <w:sz w:val="20"/>
                                <w:szCs w:val="20"/>
                              </w:rPr>
                              <w:t>, children will be discussing relationships, including the importance of boundaries, heathy friendships and family bonds in the first half of term. During the second half of term, children will explore the changes that are happening in their world.</w:t>
                            </w:r>
                          </w:p>
                          <w:p w:rsidR="002478B7" w:rsidRPr="002478B7" w:rsidRDefault="002478B7" w:rsidP="002478B7">
                            <w:pPr>
                              <w:rPr>
                                <w:rFonts w:ascii="SassoonPrimaryInfant" w:hAnsi="SassoonPrimaryInfant"/>
                                <w:bCs/>
                                <w:sz w:val="20"/>
                                <w:szCs w:val="20"/>
                              </w:rPr>
                            </w:pPr>
                            <w:r w:rsidRPr="002478B7">
                              <w:rPr>
                                <w:rFonts w:ascii="SassoonPrimaryInfant" w:hAnsi="SassoonPrimaryInfant"/>
                                <w:b/>
                                <w:color w:val="92D050"/>
                                <w:sz w:val="20"/>
                                <w:szCs w:val="20"/>
                              </w:rPr>
                              <w:t>In PE</w:t>
                            </w:r>
                            <w:r w:rsidRPr="002478B7">
                              <w:rPr>
                                <w:rFonts w:ascii="SassoonPrimaryInfant" w:hAnsi="SassoonPrimaryInfant"/>
                                <w:bCs/>
                                <w:sz w:val="20"/>
                                <w:szCs w:val="20"/>
                              </w:rPr>
                              <w:t>, on Tuesdays swimming lessons will continue for 2 more weeks and on Fridays the children will have Tennis coaching with Activate Sports.</w:t>
                            </w:r>
                          </w:p>
                          <w:p w:rsidR="002478B7" w:rsidRPr="002478B7" w:rsidRDefault="002478B7" w:rsidP="002478B7">
                            <w:pPr>
                              <w:shd w:val="clear" w:color="auto" w:fill="FFFFFF"/>
                              <w:textAlignment w:val="baseline"/>
                              <w:rPr>
                                <w:rFonts w:ascii="SassoonPrimaryInfant" w:hAnsi="SassoonPrimaryInfant"/>
                                <w:bCs/>
                                <w:sz w:val="20"/>
                                <w:szCs w:val="20"/>
                              </w:rPr>
                            </w:pPr>
                            <w:r w:rsidRPr="002478B7">
                              <w:rPr>
                                <w:rFonts w:ascii="SassoonPrimaryInfant" w:hAnsi="SassoonPrimaryInfant"/>
                                <w:b/>
                                <w:color w:val="92D050"/>
                                <w:sz w:val="20"/>
                                <w:szCs w:val="20"/>
                              </w:rPr>
                              <w:t>As Computer Scientists</w:t>
                            </w:r>
                            <w:r w:rsidRPr="002478B7">
                              <w:rPr>
                                <w:rFonts w:ascii="SassoonPrimaryInfant" w:hAnsi="SassoonPrimaryInfant"/>
                                <w:bCs/>
                                <w:sz w:val="20"/>
                                <w:szCs w:val="20"/>
                              </w:rPr>
                              <w:t>, in the first half of term we will be looking at how we can manipulate music digitally to change the pattern, tempo and sound. After half term, we will be making our own online quizzes using previously learnt programming skills.</w:t>
                            </w:r>
                          </w:p>
                          <w:p w:rsidR="002478B7" w:rsidRPr="002478B7" w:rsidRDefault="002478B7" w:rsidP="002478B7">
                            <w:pPr>
                              <w:shd w:val="clear" w:color="auto" w:fill="FFFFFF"/>
                              <w:textAlignment w:val="baseline"/>
                              <w:rPr>
                                <w:rFonts w:ascii="SassoonPrimaryInfant" w:hAnsi="SassoonPrimaryInfant"/>
                                <w:bCs/>
                                <w:sz w:val="20"/>
                                <w:szCs w:val="20"/>
                              </w:rPr>
                            </w:pPr>
                            <w:r w:rsidRPr="002478B7">
                              <w:rPr>
                                <w:rFonts w:ascii="SassoonPrimaryInfant" w:hAnsi="SassoonPrimaryInfant"/>
                                <w:bCs/>
                                <w:sz w:val="20"/>
                                <w:szCs w:val="20"/>
                              </w:rPr>
                              <w:t>Mrs Webber will continue to teach</w:t>
                            </w:r>
                            <w:r w:rsidRPr="002478B7">
                              <w:rPr>
                                <w:rFonts w:ascii="SassoonPrimaryInfant" w:hAnsi="SassoonPrimaryInfant"/>
                                <w:b/>
                                <w:color w:val="92D050"/>
                                <w:sz w:val="20"/>
                                <w:szCs w:val="20"/>
                              </w:rPr>
                              <w:t xml:space="preserve"> French </w:t>
                            </w:r>
                            <w:r w:rsidRPr="002478B7">
                              <w:rPr>
                                <w:rFonts w:ascii="SassoonPrimaryInfant" w:hAnsi="SassoonPrimaryInfant"/>
                                <w:bCs/>
                                <w:sz w:val="20"/>
                                <w:szCs w:val="20"/>
                              </w:rPr>
                              <w:t xml:space="preserve">lessons in the first half of term, where the children will learn about seasons and key places in towns. In the second half of term, French will be replaced by </w:t>
                            </w:r>
                            <w:r w:rsidRPr="002478B7">
                              <w:rPr>
                                <w:rFonts w:ascii="SassoonPrimaryInfant" w:hAnsi="SassoonPrimaryInfant"/>
                                <w:b/>
                                <w:color w:val="92D050"/>
                                <w:sz w:val="20"/>
                                <w:szCs w:val="20"/>
                              </w:rPr>
                              <w:t>Music</w:t>
                            </w:r>
                            <w:r w:rsidRPr="002478B7">
                              <w:rPr>
                                <w:rFonts w:ascii="SassoonPrimaryInfant" w:hAnsi="SassoonPrimaryInfant"/>
                                <w:bCs/>
                                <w:sz w:val="20"/>
                                <w:szCs w:val="20"/>
                              </w:rPr>
                              <w:t xml:space="preserve"> where children will continue to compose and perform music with an emphasis on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501.4pt;margin-top:7.35pt;width:251.75pt;height:5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" strokecolor="#6f9" strokeweight="3pt">
                <v:shadow on="t" color="#0c6" opacity=".5" offset="1pt"/>
                <v:textbox>
                  <w:txbxContent>
                    <w:p w:rsidR="002478B7" w:rsidRPr="002478B7" w:rsidRDefault="002478B7" w:rsidP="002478B7">
                      <w:pPr>
                        <w:rPr>
                          <w:rFonts w:ascii="SassoonPrimaryInfant" w:hAnsi="SassoonPrimaryInfant"/>
                          <w:sz w:val="20"/>
                          <w:szCs w:val="20"/>
                        </w:rPr>
                      </w:pPr>
                      <w:r w:rsidRPr="002478B7">
                        <w:rPr>
                          <w:rFonts w:ascii="SassoonPrimaryInfant" w:hAnsi="SassoonPrimaryInfant"/>
                          <w:bCs/>
                          <w:sz w:val="20"/>
                          <w:szCs w:val="20"/>
                        </w:rPr>
                        <w:t>This topic is primarily geography based however links to</w:t>
                      </w:r>
                      <w:r w:rsidRPr="002478B7">
                        <w:rPr>
                          <w:rFonts w:ascii="SassoonPrimaryInfant" w:hAnsi="SassoonPrimaryInfant"/>
                          <w:b/>
                          <w:color w:val="ED7D31"/>
                          <w:sz w:val="20"/>
                          <w:szCs w:val="20"/>
                        </w:rPr>
                        <w:t xml:space="preserve"> </w:t>
                      </w:r>
                      <w:r w:rsidRPr="002478B7">
                        <w:rPr>
                          <w:rFonts w:ascii="SassoonPrimaryInfant" w:hAnsi="SassoonPrimaryInfant"/>
                          <w:b/>
                          <w:color w:val="92D050"/>
                          <w:sz w:val="20"/>
                          <w:szCs w:val="20"/>
                        </w:rPr>
                        <w:t xml:space="preserve">history </w:t>
                      </w:r>
                      <w:r w:rsidRPr="002478B7">
                        <w:rPr>
                          <w:rFonts w:ascii="SassoonPrimaryInfant" w:hAnsi="SassoonPrimaryInfant"/>
                          <w:bCs/>
                          <w:sz w:val="20"/>
                          <w:szCs w:val="20"/>
                        </w:rPr>
                        <w:t>skills will include</w:t>
                      </w:r>
                      <w:r w:rsidRPr="002478B7">
                        <w:rPr>
                          <w:rFonts w:ascii="SassoonPrimaryInfant" w:hAnsi="SassoonPrimaryInfant"/>
                          <w:sz w:val="20"/>
                          <w:szCs w:val="20"/>
                        </w:rPr>
                        <w:t xml:space="preserve"> looking at changes in local land use and transportation over time.</w:t>
                      </w:r>
                    </w:p>
                    <w:p w:rsidR="002478B7" w:rsidRPr="002478B7" w:rsidRDefault="002478B7" w:rsidP="002478B7">
                      <w:pPr>
                        <w:rPr>
                          <w:rFonts w:ascii="SassoonPrimaryInfant" w:hAnsi="SassoonPrimaryInfant"/>
                          <w:sz w:val="20"/>
                          <w:szCs w:val="20"/>
                        </w:rPr>
                      </w:pPr>
                      <w:r w:rsidRPr="002478B7">
                        <w:rPr>
                          <w:rFonts w:ascii="SassoonPrimaryInfant" w:hAnsi="SassoonPrimaryInfant"/>
                          <w:b/>
                          <w:color w:val="92D050"/>
                          <w:sz w:val="20"/>
                          <w:szCs w:val="20"/>
                        </w:rPr>
                        <w:t>As Geographers</w:t>
                      </w:r>
                      <w:r w:rsidRPr="002478B7">
                        <w:rPr>
                          <w:rFonts w:ascii="SassoonPrimaryInfant" w:hAnsi="SassoonPrimaryInfant"/>
                          <w:sz w:val="20"/>
                          <w:szCs w:val="20"/>
                        </w:rPr>
                        <w:t>, children will be exploring the local area around Lea, including nearby towns and cities. We will look at the differences between human and physical geographical features including buildings, land use and transportation links. Through fieldwork and observations children will produce maps and devise simple keys.</w:t>
                      </w:r>
                    </w:p>
                    <w:p w:rsidR="002478B7" w:rsidRPr="002478B7" w:rsidRDefault="002478B7" w:rsidP="002478B7">
                      <w:pPr>
                        <w:rPr>
                          <w:rFonts w:ascii="SassoonPrimaryInfant" w:hAnsi="SassoonPrimaryInfant"/>
                          <w:sz w:val="20"/>
                          <w:szCs w:val="20"/>
                        </w:rPr>
                      </w:pPr>
                      <w:r w:rsidRPr="002478B7">
                        <w:rPr>
                          <w:rFonts w:ascii="SassoonPrimaryInfant" w:hAnsi="SassoonPrimaryInfant"/>
                          <w:b/>
                          <w:color w:val="92D050"/>
                          <w:sz w:val="20"/>
                          <w:szCs w:val="20"/>
                        </w:rPr>
                        <w:t>As Artists</w:t>
                      </w:r>
                      <w:r w:rsidRPr="002478B7">
                        <w:rPr>
                          <w:rFonts w:ascii="SassoonPrimaryInfant" w:hAnsi="SassoonPrimaryInfant"/>
                          <w:sz w:val="20"/>
                          <w:szCs w:val="20"/>
                        </w:rPr>
                        <w:t xml:space="preserve">, we will be expanding the range of materials we work with to create sculptures, inspired by the work of local artist </w:t>
                      </w:r>
                      <w:proofErr w:type="spellStart"/>
                      <w:r w:rsidRPr="002478B7">
                        <w:rPr>
                          <w:rFonts w:ascii="SassoonPrimaryInfant" w:hAnsi="SassoonPrimaryInfant"/>
                          <w:sz w:val="20"/>
                          <w:szCs w:val="20"/>
                        </w:rPr>
                        <w:t>Walenty</w:t>
                      </w:r>
                      <w:proofErr w:type="spellEnd"/>
                      <w:r w:rsidRPr="002478B7">
                        <w:rPr>
                          <w:rFonts w:ascii="SassoonPrimaryInfant" w:hAnsi="SassoonPrimaryInfant"/>
                          <w:sz w:val="20"/>
                          <w:szCs w:val="20"/>
                        </w:rPr>
                        <w:t xml:space="preserve"> </w:t>
                      </w:r>
                      <w:proofErr w:type="spellStart"/>
                      <w:r w:rsidRPr="002478B7">
                        <w:rPr>
                          <w:rFonts w:ascii="SassoonPrimaryInfant" w:hAnsi="SassoonPrimaryInfant"/>
                          <w:sz w:val="20"/>
                          <w:szCs w:val="20"/>
                        </w:rPr>
                        <w:t>Pytel</w:t>
                      </w:r>
                      <w:proofErr w:type="spellEnd"/>
                      <w:r w:rsidRPr="002478B7">
                        <w:rPr>
                          <w:rFonts w:ascii="SassoonPrimaryInfant" w:hAnsi="SassoonPrimaryInfant"/>
                          <w:sz w:val="20"/>
                          <w:szCs w:val="20"/>
                        </w:rPr>
                        <w:t xml:space="preserve">. </w:t>
                      </w:r>
                    </w:p>
                    <w:p w:rsidR="002478B7" w:rsidRPr="002478B7" w:rsidRDefault="002478B7" w:rsidP="002478B7">
                      <w:pPr>
                        <w:rPr>
                          <w:rFonts w:ascii="SassoonPrimaryInfant" w:hAnsi="SassoonPrimaryInfant"/>
                          <w:bCs/>
                          <w:sz w:val="20"/>
                          <w:szCs w:val="20"/>
                        </w:rPr>
                      </w:pPr>
                      <w:r w:rsidRPr="002478B7">
                        <w:rPr>
                          <w:rFonts w:ascii="SassoonPrimaryInfant" w:hAnsi="SassoonPrimaryInfant"/>
                          <w:b/>
                          <w:color w:val="92D050"/>
                          <w:sz w:val="20"/>
                          <w:szCs w:val="20"/>
                        </w:rPr>
                        <w:t>In RE</w:t>
                      </w:r>
                      <w:r w:rsidRPr="002478B7">
                        <w:rPr>
                          <w:rFonts w:ascii="SassoonPrimaryInfant" w:hAnsi="SassoonPrimaryInfant"/>
                          <w:bCs/>
                          <w:sz w:val="20"/>
                          <w:szCs w:val="20"/>
                        </w:rPr>
                        <w:t>, children will be exploring the ‘good news’ Christians believe that Jesus brings in the first half of term. In the second half of term, close links will be made to the school values as children discuss how and why we should care for the world, and others around us.</w:t>
                      </w:r>
                    </w:p>
                    <w:p w:rsidR="002478B7" w:rsidRPr="002478B7" w:rsidRDefault="002478B7" w:rsidP="002478B7">
                      <w:pPr>
                        <w:pStyle w:val="xmsonormal"/>
                        <w:shd w:val="clear" w:color="auto" w:fill="FFFFFF"/>
                        <w:spacing w:before="0" w:beforeAutospacing="0" w:after="0" w:afterAutospacing="0"/>
                        <w:rPr>
                          <w:rFonts w:ascii="SassoonPrimaryInfant" w:hAnsi="SassoonPrimaryInfant" w:cs="Calibri"/>
                          <w:color w:val="242424"/>
                          <w:sz w:val="20"/>
                          <w:szCs w:val="20"/>
                        </w:rPr>
                      </w:pPr>
                      <w:r w:rsidRPr="002478B7">
                        <w:rPr>
                          <w:rFonts w:ascii="SassoonPrimaryInfant" w:hAnsi="SassoonPrimaryInfant"/>
                          <w:b/>
                          <w:color w:val="92D050"/>
                          <w:sz w:val="20"/>
                          <w:szCs w:val="20"/>
                        </w:rPr>
                        <w:t>In PSHE</w:t>
                      </w:r>
                      <w:r w:rsidRPr="002478B7">
                        <w:rPr>
                          <w:rFonts w:ascii="SassoonPrimaryInfant" w:hAnsi="SassoonPrimaryInfant"/>
                          <w:bCs/>
                          <w:sz w:val="20"/>
                          <w:szCs w:val="20"/>
                        </w:rPr>
                        <w:t>, children will be discussing relationships, including the importance of boundaries, heathy friendships and family bonds in the first half of term. During the second half of term, children will explore the changes that are happening in their world.</w:t>
                      </w:r>
                    </w:p>
                    <w:p w:rsidR="002478B7" w:rsidRPr="002478B7" w:rsidRDefault="002478B7" w:rsidP="002478B7">
                      <w:pPr>
                        <w:rPr>
                          <w:rFonts w:ascii="SassoonPrimaryInfant" w:hAnsi="SassoonPrimaryInfant"/>
                          <w:bCs/>
                          <w:sz w:val="20"/>
                          <w:szCs w:val="20"/>
                        </w:rPr>
                      </w:pPr>
                      <w:r w:rsidRPr="002478B7">
                        <w:rPr>
                          <w:rFonts w:ascii="SassoonPrimaryInfant" w:hAnsi="SassoonPrimaryInfant"/>
                          <w:b/>
                          <w:color w:val="92D050"/>
                          <w:sz w:val="20"/>
                          <w:szCs w:val="20"/>
                        </w:rPr>
                        <w:t>In PE</w:t>
                      </w:r>
                      <w:r w:rsidRPr="002478B7">
                        <w:rPr>
                          <w:rFonts w:ascii="SassoonPrimaryInfant" w:hAnsi="SassoonPrimaryInfant"/>
                          <w:bCs/>
                          <w:sz w:val="20"/>
                          <w:szCs w:val="20"/>
                        </w:rPr>
                        <w:t>, on Tuesdays swimming lessons will continue for 2 more weeks and on Fridays the children will have Tennis coaching with Activate Sports.</w:t>
                      </w:r>
                    </w:p>
                    <w:p w:rsidR="002478B7" w:rsidRPr="002478B7" w:rsidRDefault="002478B7" w:rsidP="002478B7">
                      <w:pPr>
                        <w:shd w:val="clear" w:color="auto" w:fill="FFFFFF"/>
                        <w:textAlignment w:val="baseline"/>
                        <w:rPr>
                          <w:rFonts w:ascii="SassoonPrimaryInfant" w:hAnsi="SassoonPrimaryInfant"/>
                          <w:bCs/>
                          <w:sz w:val="20"/>
                          <w:szCs w:val="20"/>
                        </w:rPr>
                      </w:pPr>
                      <w:r w:rsidRPr="002478B7">
                        <w:rPr>
                          <w:rFonts w:ascii="SassoonPrimaryInfant" w:hAnsi="SassoonPrimaryInfant"/>
                          <w:b/>
                          <w:color w:val="92D050"/>
                          <w:sz w:val="20"/>
                          <w:szCs w:val="20"/>
                        </w:rPr>
                        <w:t>As Computer Scientists</w:t>
                      </w:r>
                      <w:r w:rsidRPr="002478B7">
                        <w:rPr>
                          <w:rFonts w:ascii="SassoonPrimaryInfant" w:hAnsi="SassoonPrimaryInfant"/>
                          <w:bCs/>
                          <w:sz w:val="20"/>
                          <w:szCs w:val="20"/>
                        </w:rPr>
                        <w:t>, in the first half of term we will be looking at how we can manipulate music digitally to change the pattern, tempo and sound. After half term, we will be making our own online quizzes using previously learnt programming skills.</w:t>
                      </w:r>
                    </w:p>
                    <w:p w:rsidR="002478B7" w:rsidRPr="002478B7" w:rsidRDefault="002478B7" w:rsidP="002478B7">
                      <w:pPr>
                        <w:shd w:val="clear" w:color="auto" w:fill="FFFFFF"/>
                        <w:textAlignment w:val="baseline"/>
                        <w:rPr>
                          <w:rFonts w:ascii="SassoonPrimaryInfant" w:hAnsi="SassoonPrimaryInfant"/>
                          <w:bCs/>
                          <w:sz w:val="20"/>
                          <w:szCs w:val="20"/>
                        </w:rPr>
                      </w:pPr>
                      <w:r w:rsidRPr="002478B7">
                        <w:rPr>
                          <w:rFonts w:ascii="SassoonPrimaryInfant" w:hAnsi="SassoonPrimaryInfant"/>
                          <w:bCs/>
                          <w:sz w:val="20"/>
                          <w:szCs w:val="20"/>
                        </w:rPr>
                        <w:t>Mrs Webber will continue to teach</w:t>
                      </w:r>
                      <w:r w:rsidRPr="002478B7">
                        <w:rPr>
                          <w:rFonts w:ascii="SassoonPrimaryInfant" w:hAnsi="SassoonPrimaryInfant"/>
                          <w:b/>
                          <w:color w:val="92D050"/>
                          <w:sz w:val="20"/>
                          <w:szCs w:val="20"/>
                        </w:rPr>
                        <w:t xml:space="preserve"> French </w:t>
                      </w:r>
                      <w:r w:rsidRPr="002478B7">
                        <w:rPr>
                          <w:rFonts w:ascii="SassoonPrimaryInfant" w:hAnsi="SassoonPrimaryInfant"/>
                          <w:bCs/>
                          <w:sz w:val="20"/>
                          <w:szCs w:val="20"/>
                        </w:rPr>
                        <w:t xml:space="preserve">lessons in the first half of term, where the children will learn about seasons and key places in towns. In the second half of term, French will be replaced by </w:t>
                      </w:r>
                      <w:r w:rsidRPr="002478B7">
                        <w:rPr>
                          <w:rFonts w:ascii="SassoonPrimaryInfant" w:hAnsi="SassoonPrimaryInfant"/>
                          <w:b/>
                          <w:color w:val="92D050"/>
                          <w:sz w:val="20"/>
                          <w:szCs w:val="20"/>
                        </w:rPr>
                        <w:t>Music</w:t>
                      </w:r>
                      <w:r w:rsidRPr="002478B7">
                        <w:rPr>
                          <w:rFonts w:ascii="SassoonPrimaryInfant" w:hAnsi="SassoonPrimaryInfant"/>
                          <w:bCs/>
                          <w:sz w:val="20"/>
                          <w:szCs w:val="20"/>
                        </w:rPr>
                        <w:t xml:space="preserve"> where children will continue to compose and perform music with an emphasis on timbre.</w:t>
                      </w:r>
                    </w:p>
                  </w:txbxContent>
                </v:textbox>
              </v:shape>
            </w:pict>
          </mc:Fallback>
        </mc:AlternateContent>
      </w:r>
      <w:r w:rsidRPr="002478B7">
        <w:rPr>
          <w:rFonts w:ascii="SassoonPrimaryInfant" w:hAnsi="SassoonPrimaryInfant"/>
          <w:noProof/>
        </w:rPr>
        <mc:AlternateContent>
          <mc:Choice Requires="wps">
            <w:drawing>
              <wp:anchor distT="45720" distB="45720" distL="114300" distR="114300" simplePos="0" relativeHeight="251663360" behindDoc="0" locked="0" layoutInCell="1" allowOverlap="1">
                <wp:simplePos x="0" y="0"/>
                <wp:positionH relativeFrom="column">
                  <wp:posOffset>2733675</wp:posOffset>
                </wp:positionH>
                <wp:positionV relativeFrom="paragraph">
                  <wp:posOffset>100330</wp:posOffset>
                </wp:positionV>
                <wp:extent cx="3490595" cy="713740"/>
                <wp:effectExtent l="19050" t="23495" r="33655" b="5334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713740"/>
                        </a:xfrm>
                        <a:prstGeom prst="rect">
                          <a:avLst/>
                        </a:prstGeom>
                        <a:solidFill>
                          <a:srgbClr val="E2EFD9"/>
                        </a:solidFill>
                        <a:ln w="38100">
                          <a:solidFill>
                            <a:srgbClr val="66FF99"/>
                          </a:solidFill>
                          <a:miter lim="800000"/>
                          <a:headEnd/>
                          <a:tailEnd/>
                        </a:ln>
                        <a:effectLst>
                          <a:outerShdw dist="28398" dir="3806097" algn="ctr" rotWithShape="0">
                            <a:srgbClr val="00CC66">
                              <a:alpha val="50000"/>
                            </a:srgbClr>
                          </a:outerShdw>
                        </a:effectLst>
                      </wps:spPr>
                      <wps:txbx>
                        <w:txbxContent>
                          <w:p w:rsidR="002478B7" w:rsidRPr="005158E6" w:rsidRDefault="002478B7" w:rsidP="002478B7">
                            <w:pPr>
                              <w:jc w:val="center"/>
                              <w:rPr>
                                <w:rFonts w:ascii="SassoonPrimary" w:hAnsi="SassoonPrimary"/>
                                <w:b/>
                                <w:bCs/>
                                <w:color w:val="FFFFFF"/>
                                <w:sz w:val="40"/>
                                <w:szCs w:val="40"/>
                              </w:rPr>
                            </w:pPr>
                            <w:r w:rsidRPr="005158E6">
                              <w:rPr>
                                <w:rFonts w:ascii="SassoonPrimary" w:hAnsi="SassoonPrimary"/>
                                <w:b/>
                                <w:bCs/>
                                <w:color w:val="FFFFFF"/>
                                <w:sz w:val="40"/>
                                <w:szCs w:val="40"/>
                              </w:rPr>
                              <w:t>S</w:t>
                            </w:r>
                            <w:r>
                              <w:rPr>
                                <w:rFonts w:ascii="SassoonPrimary" w:hAnsi="SassoonPrimary"/>
                                <w:b/>
                                <w:bCs/>
                                <w:color w:val="FFFFFF"/>
                                <w:sz w:val="40"/>
                                <w:szCs w:val="40"/>
                              </w:rPr>
                              <w:t>ummer</w:t>
                            </w:r>
                            <w:r w:rsidRPr="005158E6">
                              <w:rPr>
                                <w:rFonts w:ascii="SassoonPrimary" w:hAnsi="SassoonPrimary"/>
                                <w:b/>
                                <w:bCs/>
                                <w:color w:val="FFFFFF"/>
                                <w:sz w:val="40"/>
                                <w:szCs w:val="40"/>
                              </w:rPr>
                              <w:t xml:space="preserve"> Term 2023</w:t>
                            </w:r>
                          </w:p>
                          <w:p w:rsidR="002478B7" w:rsidRPr="005158E6" w:rsidRDefault="002478B7" w:rsidP="002478B7">
                            <w:pPr>
                              <w:jc w:val="center"/>
                              <w:rPr>
                                <w:rFonts w:ascii="SassoonPrimary" w:hAnsi="SassoonPrimary"/>
                                <w:b/>
                                <w:bCs/>
                                <w:color w:val="FFFFFF"/>
                                <w:sz w:val="40"/>
                                <w:szCs w:val="40"/>
                              </w:rPr>
                            </w:pPr>
                            <w:r>
                              <w:rPr>
                                <w:rFonts w:ascii="SassoonPrimary" w:hAnsi="SassoonPrimary"/>
                                <w:b/>
                                <w:bCs/>
                                <w:color w:val="FFFFFF"/>
                                <w:sz w:val="40"/>
                                <w:szCs w:val="40"/>
                              </w:rPr>
                              <w:t>Life around Lea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4" o:spid="_x0000_s1028" type="#_x0000_t202" style="position:absolute;margin-left:215.25pt;margin-top:7.9pt;width:274.85pt;height:56.2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" fillcolor="#e2efd9" strokecolor="#6f9" strokeweight="3pt">
                <v:shadow on="t" color="#0c6" opacity=".5" offset="1pt"/>
                <v:textbox style="mso-fit-shape-to-text:t">
                  <w:txbxContent>
                    <w:p w:rsidR="002478B7" w:rsidRPr="005158E6" w:rsidRDefault="002478B7" w:rsidP="002478B7">
                      <w:pPr>
                        <w:jc w:val="center"/>
                        <w:rPr>
                          <w:rFonts w:ascii="SassoonPrimary" w:hAnsi="SassoonPrimary"/>
                          <w:b/>
                          <w:bCs/>
                          <w:color w:val="FFFFFF"/>
                          <w:sz w:val="40"/>
                          <w:szCs w:val="40"/>
                        </w:rPr>
                      </w:pPr>
                      <w:r w:rsidRPr="005158E6">
                        <w:rPr>
                          <w:rFonts w:ascii="SassoonPrimary" w:hAnsi="SassoonPrimary"/>
                          <w:b/>
                          <w:bCs/>
                          <w:color w:val="FFFFFF"/>
                          <w:sz w:val="40"/>
                          <w:szCs w:val="40"/>
                        </w:rPr>
                        <w:t>S</w:t>
                      </w:r>
                      <w:r>
                        <w:rPr>
                          <w:rFonts w:ascii="SassoonPrimary" w:hAnsi="SassoonPrimary"/>
                          <w:b/>
                          <w:bCs/>
                          <w:color w:val="FFFFFF"/>
                          <w:sz w:val="40"/>
                          <w:szCs w:val="40"/>
                        </w:rPr>
                        <w:t>ummer</w:t>
                      </w:r>
                      <w:r w:rsidRPr="005158E6">
                        <w:rPr>
                          <w:rFonts w:ascii="SassoonPrimary" w:hAnsi="SassoonPrimary"/>
                          <w:b/>
                          <w:bCs/>
                          <w:color w:val="FFFFFF"/>
                          <w:sz w:val="40"/>
                          <w:szCs w:val="40"/>
                        </w:rPr>
                        <w:t xml:space="preserve"> Term 2023</w:t>
                      </w:r>
                    </w:p>
                    <w:p w:rsidR="002478B7" w:rsidRPr="005158E6" w:rsidRDefault="002478B7" w:rsidP="002478B7">
                      <w:pPr>
                        <w:jc w:val="center"/>
                        <w:rPr>
                          <w:rFonts w:ascii="SassoonPrimary" w:hAnsi="SassoonPrimary"/>
                          <w:b/>
                          <w:bCs/>
                          <w:color w:val="FFFFFF"/>
                          <w:sz w:val="40"/>
                          <w:szCs w:val="40"/>
                        </w:rPr>
                      </w:pPr>
                      <w:r>
                        <w:rPr>
                          <w:rFonts w:ascii="SassoonPrimary" w:hAnsi="SassoonPrimary"/>
                          <w:b/>
                          <w:bCs/>
                          <w:color w:val="FFFFFF"/>
                          <w:sz w:val="40"/>
                          <w:szCs w:val="40"/>
                        </w:rPr>
                        <w:t>Life around Lea</w:t>
                      </w:r>
                    </w:p>
                  </w:txbxContent>
                </v:textbox>
                <w10:wrap type="square"/>
              </v:shape>
            </w:pict>
          </mc:Fallback>
        </mc:AlternateContent>
      </w:r>
    </w:p>
    <w:p w:rsidR="002478B7" w:rsidRPr="002478B7" w:rsidRDefault="002478B7" w:rsidP="002478B7">
      <w:pPr>
        <w:rPr>
          <w:rFonts w:ascii="SassoonPrimaryInfant" w:hAnsi="SassoonPrimaryInfant"/>
          <w:sz w:val="28"/>
          <w:szCs w:val="28"/>
        </w:rPr>
      </w:pPr>
    </w:p>
    <w:p w:rsidR="002478B7" w:rsidRPr="002478B7" w:rsidRDefault="002478B7" w:rsidP="002478B7">
      <w:pPr>
        <w:rPr>
          <w:rFonts w:ascii="SassoonPrimaryInfant" w:hAnsi="SassoonPrimaryInfant"/>
          <w:sz w:val="28"/>
          <w:szCs w:val="28"/>
        </w:rPr>
      </w:pPr>
    </w:p>
    <w:p w:rsidR="002478B7" w:rsidRPr="002478B7" w:rsidRDefault="002478B7" w:rsidP="002478B7">
      <w:pPr>
        <w:rPr>
          <w:rFonts w:ascii="SassoonPrimaryInfant" w:hAnsi="SassoonPrimaryInfant"/>
          <w:sz w:val="28"/>
          <w:szCs w:val="28"/>
        </w:rPr>
      </w:pPr>
    </w:p>
    <w:p w:rsidR="002478B7" w:rsidRPr="002478B7" w:rsidRDefault="002478B7" w:rsidP="002478B7">
      <w:pPr>
        <w:rPr>
          <w:rFonts w:ascii="SassoonPrimaryInfant" w:hAnsi="SassoonPrimaryInfant"/>
          <w:sz w:val="28"/>
          <w:szCs w:val="28"/>
        </w:rPr>
      </w:pPr>
      <w:r w:rsidRPr="002478B7">
        <w:rPr>
          <w:rFonts w:ascii="SassoonPrimaryInfant" w:hAnsi="SassoonPrimaryInfant"/>
          <w:noProof/>
        </w:rPr>
        <w:drawing>
          <wp:anchor distT="0" distB="0" distL="114300" distR="114300" simplePos="0" relativeHeight="251666432" behindDoc="0" locked="0" layoutInCell="1" allowOverlap="1">
            <wp:simplePos x="0" y="0"/>
            <wp:positionH relativeFrom="column">
              <wp:posOffset>4846955</wp:posOffset>
            </wp:positionH>
            <wp:positionV relativeFrom="paragraph">
              <wp:posOffset>106680</wp:posOffset>
            </wp:positionV>
            <wp:extent cx="833755" cy="1032510"/>
            <wp:effectExtent l="0" t="0" r="4445" b="0"/>
            <wp:wrapSquare wrapText="bothSides"/>
            <wp:docPr id="23" name="Picture 23" descr="Clip Art by Carrie Teaching First: My World Doodles clip art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p Art by Carrie Teaching First: My World Doodles clip art and ..."/>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83375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B7">
        <w:rPr>
          <w:rFonts w:ascii="SassoonPrimaryInfant" w:hAnsi="SassoonPrimaryInfant"/>
          <w:noProof/>
        </w:rPr>
        <w:drawing>
          <wp:anchor distT="0" distB="0" distL="114300" distR="114300" simplePos="0" relativeHeight="251664384" behindDoc="0" locked="0" layoutInCell="1" allowOverlap="1">
            <wp:simplePos x="0" y="0"/>
            <wp:positionH relativeFrom="column">
              <wp:posOffset>2796540</wp:posOffset>
            </wp:positionH>
            <wp:positionV relativeFrom="paragraph">
              <wp:posOffset>147955</wp:posOffset>
            </wp:positionV>
            <wp:extent cx="1912620" cy="98044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262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B7">
        <w:rPr>
          <w:rFonts w:ascii="SassoonPrimaryInfant" w:hAnsi="SassoonPrimaryInfant"/>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238760</wp:posOffset>
            </wp:positionV>
            <wp:extent cx="19050" cy="9525"/>
            <wp:effectExtent l="0" t="0" r="0" b="0"/>
            <wp:wrapNone/>
            <wp:docPr id="21" name="Picture 21"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ckp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8B7" w:rsidRPr="002478B7" w:rsidRDefault="002478B7" w:rsidP="002478B7">
      <w:pPr>
        <w:tabs>
          <w:tab w:val="left" w:pos="4406"/>
          <w:tab w:val="left" w:pos="5071"/>
          <w:tab w:val="left" w:pos="6180"/>
          <w:tab w:val="center" w:pos="6874"/>
        </w:tabs>
        <w:rPr>
          <w:rFonts w:ascii="SassoonPrimaryInfant" w:hAnsi="SassoonPrimaryInfant"/>
          <w:sz w:val="28"/>
          <w:szCs w:val="28"/>
        </w:rPr>
      </w:pPr>
      <w:r w:rsidRPr="002478B7">
        <w:rPr>
          <w:rFonts w:ascii="SassoonPrimaryInfant" w:hAnsi="SassoonPrimaryInfant"/>
          <w:noProof/>
        </w:rPr>
        <w:drawing>
          <wp:anchor distT="0" distB="0" distL="114300" distR="114300" simplePos="0" relativeHeight="251661312" behindDoc="0" locked="0" layoutInCell="1" allowOverlap="1">
            <wp:simplePos x="0" y="0"/>
            <wp:positionH relativeFrom="column">
              <wp:align>left</wp:align>
            </wp:positionH>
            <wp:positionV relativeFrom="paragraph">
              <wp:posOffset>133985</wp:posOffset>
            </wp:positionV>
            <wp:extent cx="19050" cy="9525"/>
            <wp:effectExtent l="0" t="0" r="0" b="0"/>
            <wp:wrapSquare wrapText="right"/>
            <wp:docPr id="20" name="Picture 20"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p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B7">
        <w:rPr>
          <w:rFonts w:ascii="SassoonPrimaryInfant" w:hAnsi="SassoonPrimaryInfant"/>
          <w:sz w:val="28"/>
          <w:szCs w:val="28"/>
        </w:rPr>
        <w:tab/>
      </w:r>
      <w:r w:rsidRPr="002478B7">
        <w:rPr>
          <w:rFonts w:ascii="SassoonPrimaryInfant" w:hAnsi="SassoonPrimaryInfant"/>
          <w:sz w:val="28"/>
          <w:szCs w:val="28"/>
        </w:rPr>
        <w:tab/>
      </w:r>
      <w:r w:rsidRPr="002478B7">
        <w:rPr>
          <w:rFonts w:ascii="SassoonPrimaryInfant" w:hAnsi="SassoonPrimaryInfant"/>
          <w:sz w:val="28"/>
          <w:szCs w:val="28"/>
        </w:rPr>
        <w:tab/>
      </w:r>
      <w:r w:rsidRPr="002478B7">
        <w:rPr>
          <w:rFonts w:ascii="SassoonPrimaryInfant" w:hAnsi="SassoonPrimaryInfant"/>
          <w:noProof/>
          <w:sz w:val="28"/>
          <w:szCs w:val="28"/>
        </w:rPr>
        <w:drawing>
          <wp:inline distT="0" distB="0" distL="0" distR="0">
            <wp:extent cx="19050" cy="9525"/>
            <wp:effectExtent l="0" t="0" r="0" b="0"/>
            <wp:docPr id="4" name="Picture 4"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p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rsidR="002478B7" w:rsidRPr="002478B7" w:rsidRDefault="002478B7" w:rsidP="002478B7">
      <w:pPr>
        <w:tabs>
          <w:tab w:val="left" w:pos="5107"/>
          <w:tab w:val="left" w:pos="5370"/>
        </w:tabs>
        <w:rPr>
          <w:rFonts w:ascii="SassoonPrimaryInfant" w:hAnsi="SassoonPrimaryInfant"/>
          <w:sz w:val="28"/>
          <w:szCs w:val="28"/>
        </w:rPr>
      </w:pPr>
      <w:r w:rsidRPr="002478B7">
        <w:rPr>
          <w:rFonts w:ascii="SassoonPrimaryInfant" w:hAnsi="SassoonPrimaryInfant"/>
          <w:sz w:val="28"/>
          <w:szCs w:val="28"/>
        </w:rPr>
        <w:tab/>
      </w:r>
      <w:r w:rsidRPr="002478B7">
        <w:rPr>
          <w:rFonts w:ascii="SassoonPrimaryInfant" w:hAnsi="SassoonPrimaryInfant"/>
          <w:sz w:val="28"/>
          <w:szCs w:val="28"/>
        </w:rPr>
        <w:tab/>
      </w:r>
      <w:r w:rsidRPr="002478B7">
        <w:rPr>
          <w:rFonts w:ascii="SassoonPrimaryInfant" w:hAnsi="SassoonPrimaryInfant"/>
          <w:noProof/>
          <w:sz w:val="28"/>
          <w:szCs w:val="28"/>
        </w:rPr>
        <w:drawing>
          <wp:inline distT="0" distB="0" distL="0" distR="0">
            <wp:extent cx="19050" cy="9525"/>
            <wp:effectExtent l="0" t="0" r="0" b="0"/>
            <wp:docPr id="3" name="Picture 3"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p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2478B7">
        <w:rPr>
          <w:rFonts w:ascii="SassoonPrimaryInfant" w:hAnsi="SassoonPrimaryInfant"/>
          <w:noProof/>
          <w:sz w:val="28"/>
          <w:szCs w:val="28"/>
        </w:rPr>
        <w:drawing>
          <wp:inline distT="0" distB="0" distL="0" distR="0">
            <wp:extent cx="19050" cy="9525"/>
            <wp:effectExtent l="0" t="0" r="0" b="0"/>
            <wp:docPr id="2" name="Picture 2"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ckp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rsidR="002478B7" w:rsidRPr="002478B7" w:rsidRDefault="002478B7" w:rsidP="002478B7">
      <w:pPr>
        <w:rPr>
          <w:rFonts w:ascii="SassoonPrimaryInfant" w:hAnsi="SassoonPrimaryInfant"/>
          <w:sz w:val="28"/>
          <w:szCs w:val="28"/>
        </w:rPr>
      </w:pPr>
      <w:r w:rsidRPr="002478B7">
        <w:rPr>
          <w:rFonts w:ascii="SassoonPrimaryInfant" w:hAnsi="SassoonPrimaryInfant"/>
          <w:noProof/>
        </w:rPr>
        <w:drawing>
          <wp:anchor distT="0" distB="0" distL="114300" distR="114300" simplePos="0" relativeHeight="251665408" behindDoc="0" locked="0" layoutInCell="1" allowOverlap="1">
            <wp:simplePos x="0" y="0"/>
            <wp:positionH relativeFrom="column">
              <wp:posOffset>4934585</wp:posOffset>
            </wp:positionH>
            <wp:positionV relativeFrom="paragraph">
              <wp:posOffset>138430</wp:posOffset>
            </wp:positionV>
            <wp:extent cx="1266190" cy="695325"/>
            <wp:effectExtent l="76200" t="171450" r="86360" b="161925"/>
            <wp:wrapSquare wrapText="bothSides"/>
            <wp:docPr id="19" name="Picture 19" descr="Cartoon grunge earth map icon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toon grunge earth map icon Royalty Free Vector Imag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1672" t="23277" b="17018"/>
                    <a:stretch>
                      <a:fillRect/>
                    </a:stretch>
                  </pic:blipFill>
                  <pic:spPr bwMode="auto">
                    <a:xfrm rot="-965242">
                      <a:off x="0" y="0"/>
                      <a:ext cx="126619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8B7" w:rsidRPr="002478B7" w:rsidRDefault="002478B7" w:rsidP="002478B7">
      <w:pPr>
        <w:rPr>
          <w:rFonts w:ascii="SassoonPrimaryInfant" w:hAnsi="SassoonPrimaryInfant"/>
          <w:sz w:val="28"/>
          <w:szCs w:val="28"/>
        </w:rPr>
      </w:pPr>
    </w:p>
    <w:p w:rsidR="002478B7" w:rsidRPr="002478B7" w:rsidRDefault="002478B7" w:rsidP="002478B7">
      <w:pPr>
        <w:tabs>
          <w:tab w:val="left" w:pos="5175"/>
        </w:tabs>
        <w:rPr>
          <w:rFonts w:ascii="SassoonPrimaryInfant" w:hAnsi="SassoonPrimaryInfant"/>
          <w:sz w:val="28"/>
          <w:szCs w:val="28"/>
        </w:rPr>
      </w:pPr>
      <w:r w:rsidRPr="002478B7">
        <w:rPr>
          <w:rFonts w:ascii="SassoonPrimaryInfant" w:hAnsi="SassoonPrimaryInfant"/>
          <w:noProof/>
        </w:rPr>
        <w:drawing>
          <wp:anchor distT="0" distB="0" distL="114300" distR="114300" simplePos="0" relativeHeight="251668480" behindDoc="0" locked="0" layoutInCell="1" allowOverlap="1">
            <wp:simplePos x="0" y="0"/>
            <wp:positionH relativeFrom="column">
              <wp:posOffset>3731895</wp:posOffset>
            </wp:positionH>
            <wp:positionV relativeFrom="paragraph">
              <wp:posOffset>103505</wp:posOffset>
            </wp:positionV>
            <wp:extent cx="869950" cy="1301115"/>
            <wp:effectExtent l="0" t="0" r="6350" b="0"/>
            <wp:wrapSquare wrapText="bothSides"/>
            <wp:docPr id="18" name="Picture 18" descr="Ross-on-Wye - Sculptures by the W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ss-on-Wye - Sculptures by the Wy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l="14786" r="1848" b="6407"/>
                    <a:stretch>
                      <a:fillRect/>
                    </a:stretch>
                  </pic:blipFill>
                  <pic:spPr bwMode="auto">
                    <a:xfrm>
                      <a:off x="0" y="0"/>
                      <a:ext cx="869950"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B7">
        <w:rPr>
          <w:rFonts w:ascii="SassoonPrimaryInfant" w:hAnsi="SassoonPrimaryInfant"/>
          <w:noProof/>
        </w:rPr>
        <w:drawing>
          <wp:anchor distT="0" distB="0" distL="114300" distR="114300" simplePos="0" relativeHeight="251667456" behindDoc="0" locked="0" layoutInCell="1" allowOverlap="1">
            <wp:simplePos x="0" y="0"/>
            <wp:positionH relativeFrom="column">
              <wp:posOffset>2785745</wp:posOffset>
            </wp:positionH>
            <wp:positionV relativeFrom="paragraph">
              <wp:posOffset>103505</wp:posOffset>
            </wp:positionV>
            <wp:extent cx="862965" cy="1301115"/>
            <wp:effectExtent l="0" t="0" r="0" b="0"/>
            <wp:wrapSquare wrapText="bothSides"/>
            <wp:docPr id="17" name="Picture 17" descr="Walenty Pytel Gallery and Sculpture Tours » Eat Sleep Live Here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lenty Pytel Gallery and Sculpture Tours » Eat Sleep Live Herefordshir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62965"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B7">
        <w:rPr>
          <w:rFonts w:ascii="SassoonPrimaryInfant" w:hAnsi="SassoonPrimaryInfant"/>
          <w:sz w:val="28"/>
          <w:szCs w:val="28"/>
        </w:rPr>
        <w:tab/>
      </w:r>
    </w:p>
    <w:p w:rsidR="002478B7" w:rsidRPr="002478B7" w:rsidRDefault="002478B7" w:rsidP="002478B7">
      <w:pPr>
        <w:rPr>
          <w:rFonts w:ascii="SassoonPrimaryInfant" w:hAnsi="SassoonPrimaryInfant"/>
          <w:sz w:val="28"/>
          <w:szCs w:val="28"/>
        </w:rPr>
      </w:pPr>
    </w:p>
    <w:p w:rsidR="002478B7" w:rsidRPr="002478B7" w:rsidRDefault="002478B7" w:rsidP="002478B7">
      <w:pPr>
        <w:tabs>
          <w:tab w:val="left" w:pos="4395"/>
          <w:tab w:val="left" w:pos="5955"/>
        </w:tabs>
        <w:rPr>
          <w:rFonts w:ascii="SassoonPrimaryInfant" w:hAnsi="SassoonPrimaryInfant"/>
          <w:sz w:val="28"/>
          <w:szCs w:val="28"/>
        </w:rPr>
      </w:pPr>
      <w:r w:rsidRPr="002478B7">
        <w:rPr>
          <w:rFonts w:ascii="SassoonPrimaryInfant" w:hAnsi="SassoonPrimaryInfant"/>
          <w:noProof/>
        </w:rPr>
        <w:drawing>
          <wp:anchor distT="0" distB="0" distL="114300" distR="114300" simplePos="0" relativeHeight="251674624" behindDoc="0" locked="0" layoutInCell="1" allowOverlap="1">
            <wp:simplePos x="0" y="0"/>
            <wp:positionH relativeFrom="column">
              <wp:posOffset>4614545</wp:posOffset>
            </wp:positionH>
            <wp:positionV relativeFrom="paragraph">
              <wp:posOffset>136525</wp:posOffset>
            </wp:positionV>
            <wp:extent cx="547370" cy="1743710"/>
            <wp:effectExtent l="0" t="0" r="5080" b="8890"/>
            <wp:wrapSquare wrapText="bothSides"/>
            <wp:docPr id="16" name="Picture 16" descr="Skeleton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eleton Clip Art Images - Free Download on Freepik"/>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47370" cy="174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B7">
        <w:rPr>
          <w:rFonts w:ascii="SassoonPrimaryInfant" w:hAnsi="SassoonPrimaryInfant"/>
          <w:noProof/>
        </w:rPr>
        <w:drawing>
          <wp:anchor distT="0" distB="0" distL="114300" distR="114300" simplePos="0" relativeHeight="251669504" behindDoc="0" locked="0" layoutInCell="1" allowOverlap="1">
            <wp:simplePos x="0" y="0"/>
            <wp:positionH relativeFrom="column">
              <wp:posOffset>5082540</wp:posOffset>
            </wp:positionH>
            <wp:positionV relativeFrom="paragraph">
              <wp:posOffset>156210</wp:posOffset>
            </wp:positionV>
            <wp:extent cx="1156970" cy="1156970"/>
            <wp:effectExtent l="0" t="0" r="5080" b="5080"/>
            <wp:wrapSquare wrapText="bothSides"/>
            <wp:docPr id="15" name="Picture 15" descr="Flowering Plants Life Cycle | LoveTo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owering Plants Life Cycle | LoveToKnow"/>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156970"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B7">
        <w:rPr>
          <w:rFonts w:ascii="SassoonPrimaryInfant" w:hAnsi="SassoonPrimaryInfant"/>
          <w:sz w:val="28"/>
          <w:szCs w:val="28"/>
        </w:rPr>
        <w:tab/>
      </w:r>
      <w:r w:rsidRPr="002478B7">
        <w:rPr>
          <w:rFonts w:ascii="SassoonPrimaryInfant" w:hAnsi="SassoonPrimaryInfant"/>
          <w:noProof/>
          <w:sz w:val="28"/>
          <w:szCs w:val="28"/>
        </w:rPr>
        <w:drawing>
          <wp:inline distT="0" distB="0" distL="0" distR="0">
            <wp:extent cx="19050" cy="9525"/>
            <wp:effectExtent l="0" t="0" r="0" b="0"/>
            <wp:docPr id="1" name="Picture 1"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p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2478B7">
        <w:rPr>
          <w:rFonts w:ascii="SassoonPrimaryInfant" w:hAnsi="SassoonPrimaryInfant"/>
          <w:sz w:val="28"/>
          <w:szCs w:val="28"/>
        </w:rPr>
        <w:tab/>
      </w:r>
    </w:p>
    <w:p w:rsidR="002478B7" w:rsidRPr="002478B7" w:rsidRDefault="002478B7" w:rsidP="002478B7">
      <w:pPr>
        <w:tabs>
          <w:tab w:val="center" w:pos="6979"/>
        </w:tabs>
        <w:rPr>
          <w:rFonts w:ascii="SassoonPrimaryInfant" w:hAnsi="SassoonPrimaryInfant"/>
          <w:sz w:val="28"/>
          <w:szCs w:val="28"/>
        </w:rPr>
      </w:pPr>
      <w:r w:rsidRPr="002478B7">
        <w:rPr>
          <w:rFonts w:ascii="SassoonPrimaryInfant" w:hAnsi="SassoonPrimaryInfant"/>
          <w:sz w:val="28"/>
          <w:szCs w:val="28"/>
        </w:rPr>
        <w:tab/>
      </w:r>
      <w:bookmarkStart w:id="0" w:name="_GoBack"/>
      <w:bookmarkEnd w:id="0"/>
    </w:p>
    <w:p w:rsidR="002478B7" w:rsidRPr="002478B7" w:rsidRDefault="002478B7" w:rsidP="002478B7">
      <w:pPr>
        <w:tabs>
          <w:tab w:val="left" w:pos="4530"/>
        </w:tabs>
        <w:rPr>
          <w:rFonts w:ascii="SassoonPrimaryInfant" w:hAnsi="SassoonPrimaryInfant"/>
          <w:sz w:val="28"/>
          <w:szCs w:val="28"/>
        </w:rPr>
      </w:pPr>
      <w:r w:rsidRPr="002478B7">
        <w:rPr>
          <w:rFonts w:ascii="SassoonPrimaryInfant" w:hAnsi="SassoonPrimaryInfant"/>
          <w:sz w:val="28"/>
          <w:szCs w:val="28"/>
        </w:rPr>
        <w:tab/>
      </w:r>
    </w:p>
    <w:p w:rsidR="002478B7" w:rsidRPr="002478B7" w:rsidRDefault="002478B7" w:rsidP="002478B7">
      <w:pPr>
        <w:rPr>
          <w:rFonts w:ascii="SassoonPrimaryInfant" w:hAnsi="SassoonPrimaryInfant"/>
          <w:sz w:val="28"/>
          <w:szCs w:val="28"/>
        </w:rPr>
      </w:pPr>
    </w:p>
    <w:p w:rsidR="002478B7" w:rsidRPr="002478B7" w:rsidRDefault="002478B7" w:rsidP="002478B7">
      <w:pPr>
        <w:tabs>
          <w:tab w:val="left" w:pos="4580"/>
          <w:tab w:val="left" w:pos="6000"/>
        </w:tabs>
        <w:rPr>
          <w:rFonts w:ascii="SassoonPrimaryInfant" w:hAnsi="SassoonPrimaryInfant"/>
          <w:sz w:val="28"/>
          <w:szCs w:val="28"/>
        </w:rPr>
      </w:pPr>
      <w:r w:rsidRPr="002478B7">
        <w:rPr>
          <w:rFonts w:ascii="SassoonPrimaryInfant" w:hAnsi="SassoonPrimaryInfant"/>
          <w:noProof/>
        </w:rPr>
        <w:drawing>
          <wp:anchor distT="0" distB="0" distL="114300" distR="114300" simplePos="0" relativeHeight="251671552" behindDoc="0" locked="0" layoutInCell="1" allowOverlap="1">
            <wp:simplePos x="0" y="0"/>
            <wp:positionH relativeFrom="column">
              <wp:posOffset>3484880</wp:posOffset>
            </wp:positionH>
            <wp:positionV relativeFrom="paragraph">
              <wp:posOffset>137160</wp:posOffset>
            </wp:positionV>
            <wp:extent cx="1031875" cy="447040"/>
            <wp:effectExtent l="0" t="0" r="0" b="0"/>
            <wp:wrapSquare wrapText="bothSides"/>
            <wp:docPr id="14" name="Picture 14" descr="Swimming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wimming Cartoon Images - Free Download on Freepik"/>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03187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B7">
        <w:rPr>
          <w:rFonts w:ascii="SassoonPrimaryInfant" w:hAnsi="SassoonPrimaryInfant"/>
          <w:noProof/>
        </w:rPr>
        <w:drawing>
          <wp:anchor distT="0" distB="0" distL="114300" distR="114300" simplePos="0" relativeHeight="251672576" behindDoc="0" locked="0" layoutInCell="1" allowOverlap="1">
            <wp:simplePos x="0" y="0"/>
            <wp:positionH relativeFrom="column">
              <wp:posOffset>2710815</wp:posOffset>
            </wp:positionH>
            <wp:positionV relativeFrom="paragraph">
              <wp:posOffset>88900</wp:posOffset>
            </wp:positionV>
            <wp:extent cx="637540" cy="706755"/>
            <wp:effectExtent l="0" t="0" r="0" b="0"/>
            <wp:wrapSquare wrapText="bothSides"/>
            <wp:docPr id="13" name="Picture 13" descr="Tennis clipart 2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nnis clipart 2 - Clipartix"/>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63754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B7">
        <w:rPr>
          <w:rFonts w:ascii="SassoonPrimaryInfant" w:hAnsi="SassoonPrimaryInfant"/>
          <w:sz w:val="28"/>
          <w:szCs w:val="28"/>
        </w:rPr>
        <w:tab/>
      </w:r>
      <w:r w:rsidRPr="002478B7">
        <w:rPr>
          <w:rFonts w:ascii="SassoonPrimaryInfant" w:hAnsi="SassoonPrimaryInfant"/>
          <w:sz w:val="28"/>
          <w:szCs w:val="28"/>
        </w:rPr>
        <w:tab/>
      </w:r>
    </w:p>
    <w:p w:rsidR="002478B7" w:rsidRPr="002478B7" w:rsidRDefault="002478B7" w:rsidP="002478B7">
      <w:pPr>
        <w:tabs>
          <w:tab w:val="left" w:pos="6000"/>
        </w:tabs>
        <w:rPr>
          <w:rFonts w:ascii="SassoonPrimaryInfant" w:hAnsi="SassoonPrimaryInfant"/>
          <w:sz w:val="28"/>
          <w:szCs w:val="28"/>
        </w:rPr>
      </w:pPr>
      <w:r w:rsidRPr="002478B7">
        <w:rPr>
          <w:rFonts w:ascii="SassoonPrimaryInfant" w:hAnsi="SassoonPrimaryInfant"/>
          <w:noProof/>
        </w:rPr>
        <w:drawing>
          <wp:anchor distT="0" distB="0" distL="114300" distR="114300" simplePos="0" relativeHeight="251678720" behindDoc="0" locked="0" layoutInCell="1" allowOverlap="1">
            <wp:simplePos x="0" y="0"/>
            <wp:positionH relativeFrom="column">
              <wp:posOffset>5186680</wp:posOffset>
            </wp:positionH>
            <wp:positionV relativeFrom="paragraph">
              <wp:posOffset>116840</wp:posOffset>
            </wp:positionV>
            <wp:extent cx="510540" cy="510540"/>
            <wp:effectExtent l="0" t="0" r="3810" b="3810"/>
            <wp:wrapSquare wrapText="bothSides"/>
            <wp:docPr id="12" name="Picture 12" descr="16,474 Clock Clipart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6,474 Clock Clipart Images, Stock Photos &amp; Vectors | Shutterstock"/>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l="22302" t="20723" r="23584" b="29099"/>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8B7" w:rsidRPr="002478B7" w:rsidRDefault="002478B7" w:rsidP="002478B7">
      <w:pPr>
        <w:tabs>
          <w:tab w:val="left" w:pos="4990"/>
        </w:tabs>
        <w:rPr>
          <w:rFonts w:ascii="SassoonPrimaryInfant" w:hAnsi="SassoonPrimaryInfant"/>
          <w:sz w:val="28"/>
          <w:szCs w:val="28"/>
        </w:rPr>
      </w:pPr>
      <w:r w:rsidRPr="002478B7">
        <w:rPr>
          <w:rFonts w:ascii="SassoonPrimaryInfant" w:hAnsi="SassoonPrimaryInfant"/>
          <w:sz w:val="28"/>
          <w:szCs w:val="28"/>
        </w:rPr>
        <w:tab/>
      </w:r>
    </w:p>
    <w:p w:rsidR="002478B7" w:rsidRPr="002478B7" w:rsidRDefault="002478B7" w:rsidP="002478B7">
      <w:pPr>
        <w:tabs>
          <w:tab w:val="left" w:pos="6000"/>
        </w:tabs>
        <w:rPr>
          <w:rFonts w:ascii="SassoonPrimaryInfant" w:hAnsi="SassoonPrimaryInfant"/>
          <w:sz w:val="28"/>
          <w:szCs w:val="28"/>
        </w:rPr>
      </w:pPr>
      <w:r w:rsidRPr="002478B7">
        <w:rPr>
          <w:rFonts w:ascii="SassoonPrimaryInfant" w:hAnsi="SassoonPrimaryInfant"/>
          <w:noProof/>
        </w:rPr>
        <w:drawing>
          <wp:anchor distT="0" distB="0" distL="114300" distR="114300" simplePos="0" relativeHeight="251673600" behindDoc="0" locked="0" layoutInCell="1" allowOverlap="1">
            <wp:simplePos x="0" y="0"/>
            <wp:positionH relativeFrom="column">
              <wp:posOffset>3865880</wp:posOffset>
            </wp:positionH>
            <wp:positionV relativeFrom="paragraph">
              <wp:posOffset>8255</wp:posOffset>
            </wp:positionV>
            <wp:extent cx="782955" cy="669925"/>
            <wp:effectExtent l="0" t="0" r="0" b="0"/>
            <wp:wrapSquare wrapText="bothSides"/>
            <wp:docPr id="11" name="Picture 11" descr="Quiz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iz Clip Art at Clker.com - vector clip art online, royalty free &amp; public  domain"/>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82955"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8B7" w:rsidRPr="002478B7" w:rsidRDefault="002478B7" w:rsidP="002478B7">
      <w:pPr>
        <w:tabs>
          <w:tab w:val="left" w:pos="6000"/>
        </w:tabs>
        <w:rPr>
          <w:rFonts w:ascii="SassoonPrimaryInfant" w:hAnsi="SassoonPrimaryInfant"/>
          <w:sz w:val="28"/>
          <w:szCs w:val="28"/>
        </w:rPr>
      </w:pPr>
      <w:r w:rsidRPr="002478B7">
        <w:rPr>
          <w:rFonts w:ascii="SassoonPrimaryInfant" w:hAnsi="SassoonPrimaryInfant"/>
          <w:noProof/>
          <w:sz w:val="28"/>
          <w:szCs w:val="28"/>
        </w:rPr>
        <w:drawing>
          <wp:anchor distT="0" distB="0" distL="114300" distR="114300" simplePos="0" relativeHeight="251675648" behindDoc="0" locked="0" layoutInCell="1" allowOverlap="1">
            <wp:simplePos x="0" y="0"/>
            <wp:positionH relativeFrom="column">
              <wp:posOffset>2785745</wp:posOffset>
            </wp:positionH>
            <wp:positionV relativeFrom="paragraph">
              <wp:posOffset>10160</wp:posOffset>
            </wp:positionV>
            <wp:extent cx="1189990" cy="679450"/>
            <wp:effectExtent l="0" t="0" r="0" b="6350"/>
            <wp:wrapSquare wrapText="bothSides"/>
            <wp:docPr id="10" name="Picture 10" descr="3d Road Sign Saying Present And Past And Future Stok Vektör Sanatı &amp;  Geçmiş'nin Daha Fazla Görseli - Geçmiş, Fütüristik, Hediy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d Road Sign Saying Present And Past And Future Stok Vektör Sanatı &amp;  Geçmiş'nin Daha Fazla Görseli - Geçmiş, Fütüristik, Hediye - iStock"/>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l="10397" t="15149" r="11311" b="40138"/>
                    <a:stretch>
                      <a:fillRect/>
                    </a:stretch>
                  </pic:blipFill>
                  <pic:spPr bwMode="auto">
                    <a:xfrm>
                      <a:off x="0" y="0"/>
                      <a:ext cx="118999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B7">
        <w:rPr>
          <w:rFonts w:ascii="SassoonPrimaryInfant" w:hAnsi="SassoonPrimaryInfant"/>
          <w:noProof/>
        </w:rPr>
        <w:drawing>
          <wp:anchor distT="0" distB="0" distL="114300" distR="114300" simplePos="0" relativeHeight="251677696" behindDoc="0" locked="0" layoutInCell="1" allowOverlap="1">
            <wp:simplePos x="0" y="0"/>
            <wp:positionH relativeFrom="column">
              <wp:posOffset>4649470</wp:posOffset>
            </wp:positionH>
            <wp:positionV relativeFrom="paragraph">
              <wp:posOffset>229870</wp:posOffset>
            </wp:positionV>
            <wp:extent cx="666750" cy="945515"/>
            <wp:effectExtent l="0" t="0" r="0" b="6985"/>
            <wp:wrapSquare wrapText="bothSides"/>
            <wp:docPr id="8" name="Picture 8" descr="Fractions Poster 3 (W) • Tea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actions Poster 3 (W) • Teacha!"/>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666750" cy="945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8B7" w:rsidRPr="002478B7" w:rsidRDefault="002478B7" w:rsidP="002478B7">
      <w:pPr>
        <w:tabs>
          <w:tab w:val="left" w:pos="6000"/>
        </w:tabs>
        <w:rPr>
          <w:rFonts w:ascii="SassoonPrimaryInfant" w:hAnsi="SassoonPrimaryInfant"/>
          <w:sz w:val="28"/>
          <w:szCs w:val="28"/>
        </w:rPr>
      </w:pPr>
      <w:r w:rsidRPr="002478B7">
        <w:rPr>
          <w:rFonts w:ascii="SassoonPrimaryInfant" w:hAnsi="SassoonPrimaryInfant"/>
          <w:noProof/>
        </w:rPr>
        <w:drawing>
          <wp:anchor distT="0" distB="0" distL="114300" distR="114300" simplePos="0" relativeHeight="251670528" behindDoc="0" locked="0" layoutInCell="1" allowOverlap="1">
            <wp:simplePos x="0" y="0"/>
            <wp:positionH relativeFrom="column">
              <wp:posOffset>5335270</wp:posOffset>
            </wp:positionH>
            <wp:positionV relativeFrom="paragraph">
              <wp:posOffset>37465</wp:posOffset>
            </wp:positionV>
            <wp:extent cx="954405" cy="1279525"/>
            <wp:effectExtent l="0" t="0" r="0" b="0"/>
            <wp:wrapSquare wrapText="bothSides"/>
            <wp:docPr id="9" name="Picture 9" descr="Parts of plants | Different parts of plants | Part of plants and their  functions | Parts of a plan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rts of plants | Different parts of plants | Part of plants and their  functions | Parts of a plant - YouTube"/>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l="2797" r="42639"/>
                    <a:stretch>
                      <a:fillRect/>
                    </a:stretch>
                  </pic:blipFill>
                  <pic:spPr bwMode="auto">
                    <a:xfrm>
                      <a:off x="0" y="0"/>
                      <a:ext cx="954405"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8B7" w:rsidRPr="002478B7" w:rsidRDefault="002478B7" w:rsidP="002478B7">
      <w:pPr>
        <w:rPr>
          <w:rFonts w:ascii="SassoonPrimaryInfant" w:hAnsi="SassoonPrimaryInfant"/>
          <w:sz w:val="28"/>
          <w:szCs w:val="28"/>
        </w:rPr>
      </w:pPr>
    </w:p>
    <w:p w:rsidR="002478B7" w:rsidRPr="002478B7" w:rsidRDefault="002478B7" w:rsidP="002478B7">
      <w:pPr>
        <w:rPr>
          <w:rFonts w:ascii="SassoonPrimaryInfant" w:hAnsi="SassoonPrimaryInfant"/>
          <w:sz w:val="28"/>
          <w:szCs w:val="28"/>
        </w:rPr>
      </w:pPr>
      <w:r w:rsidRPr="002478B7">
        <w:rPr>
          <w:rFonts w:ascii="SassoonPrimaryInfant" w:hAnsi="SassoonPrimaryInfant"/>
          <w:noProof/>
        </w:rPr>
        <w:drawing>
          <wp:anchor distT="0" distB="0" distL="114300" distR="114300" simplePos="0" relativeHeight="251676672" behindDoc="0" locked="0" layoutInCell="1" allowOverlap="1">
            <wp:simplePos x="0" y="0"/>
            <wp:positionH relativeFrom="column">
              <wp:posOffset>2795270</wp:posOffset>
            </wp:positionH>
            <wp:positionV relativeFrom="paragraph">
              <wp:posOffset>210820</wp:posOffset>
            </wp:positionV>
            <wp:extent cx="996315" cy="586740"/>
            <wp:effectExtent l="0" t="0" r="0" b="3810"/>
            <wp:wrapSquare wrapText="bothSides"/>
            <wp:docPr id="6" name="Picture 6" descr="B6A475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6A4753A"/>
                    <pic:cNvPicPr>
                      <a:picLocks noChangeAspect="1" noChangeArrowheads="1"/>
                    </pic:cNvPicPr>
                  </pic:nvPicPr>
                  <pic:blipFill>
                    <a:blip r:embed="rId32">
                      <a:extLst>
                        <a:ext uri="{28A0092B-C50C-407E-A947-70E740481C1C}">
                          <a14:useLocalDpi xmlns:a14="http://schemas.microsoft.com/office/drawing/2010/main" val="0"/>
                        </a:ext>
                      </a:extLst>
                    </a:blip>
                    <a:srcRect l="5943" t="26759" r="2484" b="19301"/>
                    <a:stretch>
                      <a:fillRect/>
                    </a:stretch>
                  </pic:blipFill>
                  <pic:spPr bwMode="auto">
                    <a:xfrm>
                      <a:off x="0" y="0"/>
                      <a:ext cx="99631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8B7" w:rsidRPr="002478B7" w:rsidRDefault="002478B7" w:rsidP="002478B7">
      <w:pPr>
        <w:rPr>
          <w:rFonts w:ascii="SassoonPrimaryInfant" w:hAnsi="SassoonPrimaryInfant"/>
        </w:rPr>
      </w:pPr>
      <w:r w:rsidRPr="002478B7">
        <w:rPr>
          <w:rFonts w:ascii="SassoonPrimaryInfant" w:hAnsi="SassoonPrimaryInfant"/>
          <w:noProof/>
        </w:rPr>
        <w:drawing>
          <wp:anchor distT="0" distB="0" distL="114300" distR="114300" simplePos="0" relativeHeight="251679744" behindDoc="0" locked="0" layoutInCell="1" allowOverlap="1">
            <wp:simplePos x="0" y="0"/>
            <wp:positionH relativeFrom="column">
              <wp:posOffset>3837940</wp:posOffset>
            </wp:positionH>
            <wp:positionV relativeFrom="paragraph">
              <wp:posOffset>157480</wp:posOffset>
            </wp:positionV>
            <wp:extent cx="768350" cy="480695"/>
            <wp:effectExtent l="0" t="0" r="0" b="0"/>
            <wp:wrapSquare wrapText="bothSides"/>
            <wp:docPr id="7" name="Picture 7" descr="F0AC1A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0AC1AE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68350" cy="480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8B7" w:rsidRPr="002478B7" w:rsidRDefault="002478B7" w:rsidP="002478B7">
      <w:pPr>
        <w:rPr>
          <w:rFonts w:ascii="SassoonPrimaryInfant" w:hAnsi="SassoonPrimaryInfant"/>
        </w:rPr>
      </w:pPr>
    </w:p>
    <w:p w:rsidR="002478B7" w:rsidRPr="002478B7" w:rsidRDefault="002478B7" w:rsidP="002478B7">
      <w:pPr>
        <w:rPr>
          <w:rFonts w:ascii="SassoonPrimaryInfant" w:hAnsi="SassoonPrimaryInfant"/>
        </w:rPr>
      </w:pPr>
    </w:p>
    <w:p w:rsidR="002478B7" w:rsidRPr="002478B7" w:rsidRDefault="002478B7" w:rsidP="002478B7">
      <w:pPr>
        <w:rPr>
          <w:rFonts w:ascii="SassoonPrimaryInfant" w:hAnsi="SassoonPrimaryInfant"/>
        </w:rPr>
      </w:pPr>
    </w:p>
    <w:p w:rsidR="002478B7" w:rsidRPr="002478B7" w:rsidRDefault="002478B7" w:rsidP="002478B7">
      <w:pPr>
        <w:rPr>
          <w:rFonts w:ascii="SassoonPrimaryInfant" w:hAnsi="SassoonPrimaryInfant"/>
        </w:rPr>
      </w:pPr>
      <w:r w:rsidRPr="002478B7">
        <w:rPr>
          <w:rFonts w:ascii="SassoonPrimaryInfant" w:hAnsi="SassoonPrimaryInfant"/>
          <w:noProof/>
        </w:rPr>
        <mc:AlternateContent>
          <mc:Choice Requires="wps">
            <w:drawing>
              <wp:anchor distT="0" distB="0" distL="114300" distR="114300" simplePos="0" relativeHeight="251680768" behindDoc="0" locked="0" layoutInCell="1" allowOverlap="1">
                <wp:simplePos x="0" y="0"/>
                <wp:positionH relativeFrom="column">
                  <wp:posOffset>2755265</wp:posOffset>
                </wp:positionH>
                <wp:positionV relativeFrom="paragraph">
                  <wp:posOffset>28575</wp:posOffset>
                </wp:positionV>
                <wp:extent cx="3417570" cy="1079500"/>
                <wp:effectExtent l="12065" t="12700" r="889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1079500"/>
                        </a:xfrm>
                        <a:prstGeom prst="rect">
                          <a:avLst/>
                        </a:prstGeom>
                        <a:solidFill>
                          <a:srgbClr val="FFFFFF"/>
                        </a:solidFill>
                        <a:ln w="9525">
                          <a:solidFill>
                            <a:srgbClr val="00FF99"/>
                          </a:solidFill>
                          <a:miter lim="800000"/>
                          <a:headEnd/>
                          <a:tailEnd/>
                        </a:ln>
                      </wps:spPr>
                      <wps:txbx>
                        <w:txbxContent>
                          <w:p w:rsidR="002478B7" w:rsidRPr="002478B7" w:rsidRDefault="002478B7" w:rsidP="002478B7">
                            <w:pPr>
                              <w:rPr>
                                <w:rFonts w:ascii="SassoonPrimaryInfant" w:hAnsi="SassoonPrimaryInfant"/>
                                <w:sz w:val="20"/>
                                <w:szCs w:val="20"/>
                              </w:rPr>
                            </w:pPr>
                            <w:r w:rsidRPr="002478B7">
                              <w:rPr>
                                <w:rFonts w:ascii="SassoonPrimaryInfant" w:hAnsi="SassoonPrimaryInfant"/>
                                <w:bCs/>
                                <w:iCs/>
                                <w:sz w:val="20"/>
                                <w:szCs w:val="20"/>
                              </w:rPr>
                              <w:t>Throughout the term, the school values we will be concentrating on are service and t</w:t>
                            </w:r>
                            <w:r w:rsidRPr="002478B7">
                              <w:rPr>
                                <w:rFonts w:ascii="SassoonPrimaryInfant" w:hAnsi="SassoonPrimaryInfant"/>
                                <w:sz w:val="20"/>
                                <w:szCs w:val="20"/>
                              </w:rPr>
                              <w:t>ruthfulness.</w:t>
                            </w:r>
                          </w:p>
                          <w:p w:rsidR="002478B7" w:rsidRPr="002478B7" w:rsidRDefault="002478B7" w:rsidP="002478B7">
                            <w:pPr>
                              <w:rPr>
                                <w:rFonts w:ascii="SassoonPrimaryInfant" w:hAnsi="SassoonPrimaryInfant"/>
                                <w:sz w:val="20"/>
                                <w:szCs w:val="20"/>
                              </w:rPr>
                            </w:pPr>
                            <w:r w:rsidRPr="002478B7">
                              <w:rPr>
                                <w:rFonts w:ascii="SassoonPrimaryInfant" w:hAnsi="SassoonPrimaryInfant"/>
                                <w:sz w:val="20"/>
                                <w:szCs w:val="20"/>
                              </w:rPr>
                              <w:t>Children will learn how to be selfless, using their talents to help others, as well as showing that they are thankful for the beauty that is in the world around us and the opportunities they are given.</w:t>
                            </w:r>
                          </w:p>
                          <w:p w:rsidR="002478B7" w:rsidRPr="005158E6" w:rsidRDefault="002478B7" w:rsidP="002478B7">
                            <w:pPr>
                              <w:rPr>
                                <w:rFonts w:ascii="SassoonPrimary" w:hAnsi="SassoonPrimary"/>
                                <w:bCs/>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16.95pt;margin-top:2.25pt;width:269.1pt;height: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" strokecolor="#0f9">
                <v:textbox>
                  <w:txbxContent>
                    <w:p w:rsidR="002478B7" w:rsidRPr="002478B7" w:rsidRDefault="002478B7" w:rsidP="002478B7">
                      <w:pPr>
                        <w:rPr>
                          <w:rFonts w:ascii="SassoonPrimaryInfant" w:hAnsi="SassoonPrimaryInfant"/>
                          <w:sz w:val="20"/>
                          <w:szCs w:val="20"/>
                        </w:rPr>
                      </w:pPr>
                      <w:r w:rsidRPr="002478B7">
                        <w:rPr>
                          <w:rFonts w:ascii="SassoonPrimaryInfant" w:hAnsi="SassoonPrimaryInfant"/>
                          <w:bCs/>
                          <w:iCs/>
                          <w:sz w:val="20"/>
                          <w:szCs w:val="20"/>
                        </w:rPr>
                        <w:t>Throughout the term, the school values we will be concentrating on are service and t</w:t>
                      </w:r>
                      <w:r w:rsidRPr="002478B7">
                        <w:rPr>
                          <w:rFonts w:ascii="SassoonPrimaryInfant" w:hAnsi="SassoonPrimaryInfant"/>
                          <w:sz w:val="20"/>
                          <w:szCs w:val="20"/>
                        </w:rPr>
                        <w:t>ruthfulness.</w:t>
                      </w:r>
                    </w:p>
                    <w:p w:rsidR="002478B7" w:rsidRPr="002478B7" w:rsidRDefault="002478B7" w:rsidP="002478B7">
                      <w:pPr>
                        <w:rPr>
                          <w:rFonts w:ascii="SassoonPrimaryInfant" w:hAnsi="SassoonPrimaryInfant"/>
                          <w:sz w:val="20"/>
                          <w:szCs w:val="20"/>
                        </w:rPr>
                      </w:pPr>
                      <w:r w:rsidRPr="002478B7">
                        <w:rPr>
                          <w:rFonts w:ascii="SassoonPrimaryInfant" w:hAnsi="SassoonPrimaryInfant"/>
                          <w:sz w:val="20"/>
                          <w:szCs w:val="20"/>
                        </w:rPr>
                        <w:t>Children will learn how to be selfless, using their talents to help others, as well as showing that they are thankful for the beauty that is in the world around us and the opportunities they are given.</w:t>
                      </w:r>
                    </w:p>
                    <w:p w:rsidR="002478B7" w:rsidRPr="005158E6" w:rsidRDefault="002478B7" w:rsidP="002478B7">
                      <w:pPr>
                        <w:rPr>
                          <w:rFonts w:ascii="SassoonPrimary" w:hAnsi="SassoonPrimary"/>
                          <w:bCs/>
                          <w:iCs/>
                          <w:sz w:val="20"/>
                          <w:szCs w:val="20"/>
                        </w:rPr>
                      </w:pPr>
                    </w:p>
                  </w:txbxContent>
                </v:textbox>
              </v:shape>
            </w:pict>
          </mc:Fallback>
        </mc:AlternateContent>
      </w:r>
    </w:p>
    <w:p w:rsidR="002478B7" w:rsidRPr="002478B7" w:rsidRDefault="002478B7" w:rsidP="002478B7">
      <w:pPr>
        <w:tabs>
          <w:tab w:val="left" w:pos="6273"/>
        </w:tabs>
        <w:rPr>
          <w:rFonts w:ascii="SassoonPrimaryInfant" w:hAnsi="SassoonPrimaryInfant"/>
        </w:rPr>
      </w:pPr>
      <w:r w:rsidRPr="002478B7">
        <w:rPr>
          <w:rFonts w:ascii="SassoonPrimaryInfant" w:hAnsi="SassoonPrimaryInfant"/>
        </w:rPr>
        <w:tab/>
      </w:r>
    </w:p>
    <w:p w:rsidR="002478B7" w:rsidRPr="002478B7" w:rsidRDefault="002478B7" w:rsidP="002478B7">
      <w:pPr>
        <w:tabs>
          <w:tab w:val="left" w:pos="6273"/>
        </w:tabs>
        <w:rPr>
          <w:rFonts w:ascii="SassoonPrimaryInfant" w:hAnsi="SassoonPrimaryInfant"/>
        </w:rPr>
        <w:sectPr w:rsidR="002478B7" w:rsidRPr="002478B7" w:rsidSect="006D0289">
          <w:pgSz w:w="16838" w:h="11906" w:orient="landscape"/>
          <w:pgMar w:top="284" w:right="1440" w:bottom="142" w:left="1440" w:header="708" w:footer="708" w:gutter="0"/>
          <w:cols w:space="708"/>
          <w:docGrid w:linePitch="360"/>
        </w:sectPr>
      </w:pPr>
      <w:r w:rsidRPr="002478B7">
        <w:rPr>
          <w:rFonts w:ascii="SassoonPrimaryInfant" w:hAnsi="SassoonPrimaryInfant"/>
        </w:rPr>
        <w:tab/>
      </w:r>
    </w:p>
    <w:p w:rsidR="00E30054" w:rsidRDefault="00E30054"/>
    <w:sectPr w:rsidR="00E30054" w:rsidSect="002478B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assoonPrimar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B7"/>
    <w:rsid w:val="002478B7"/>
    <w:rsid w:val="00E30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chartTrackingRefBased/>
  <w15:docId w15:val="{89DF4156-F955-4B58-BBAD-3FA55A34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8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478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https://www.eatsleepliveherefordshire.co.uk/wp-content/uploads/2018/05/114205-10.jpg" TargetMode="External"/><Relationship Id="rId18" Type="http://schemas.openxmlformats.org/officeDocument/2006/relationships/image" Target="media/image9.jpeg"/><Relationship Id="rId26"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https://clipartix.com/wp-content/uploads/2016/05/Tennis-clipart-2.jpg"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image" Target="https://cf.ltkcdn.net/garden/images/orig/198134-465x465-flowering-plant-life-cycle-thumb.jpg" TargetMode="External"/><Relationship Id="rId25" Type="http://schemas.openxmlformats.org/officeDocument/2006/relationships/image" Target="https://www.clker.com/cliparts/e/0/6/8/1397629726638898681Quiz.svg.med.png" TargetMode="External"/><Relationship Id="rId33" Type="http://schemas.openxmlformats.org/officeDocument/2006/relationships/image" Target="media/image17.pn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image" Target="https://www.teacharesources.com/wp-content/uploads/2020/06/11634-M-WHITE-Fraction-Names.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s://www.ross-on-wye.com/images/places/ross/sculptures/swans.jpg" TargetMode="External"/><Relationship Id="rId24" Type="http://schemas.openxmlformats.org/officeDocument/2006/relationships/image" Target="media/image12.png"/><Relationship Id="rId32" Type="http://schemas.openxmlformats.org/officeDocument/2006/relationships/image" Target="media/image16.jpeg"/><Relationship Id="rId5" Type="http://schemas.openxmlformats.org/officeDocument/2006/relationships/image" Target="https://th.bing.com/th/id/R.5254d7a6505ff77da208a080dd1ddf09?rik=jXgRFXilGzqSXg&amp;riu=http%3a%2f%2f4.bp.blogspot.com%2f-S2a5PRNn39o%2fT4RgaGPKkFI%2fAAAAAAAAAX4%2f1aCNsnEBHMk%2fs1600%2fGlobeColored.png&amp;ehk=V%2bCW5YE9ycPIUI6mhUIVOc5lccvXEpO7U2vEp1oMu0A%3d&amp;risl=&amp;pid=ImgRaw&amp;r=0" TargetMode="External"/><Relationship Id="rId15" Type="http://schemas.openxmlformats.org/officeDocument/2006/relationships/image" Target="https://img.freepik.com/premium-vector/human-bone-structure-black-skeleton-silhouette-medical-illustration_53562-16855.jpg" TargetMode="External"/><Relationship Id="rId23" Type="http://schemas.openxmlformats.org/officeDocument/2006/relationships/image" Target="https://www.shutterstock.com/image-vector/wall-clock-displaying-800-oclock-260nw-1613845456.jpg" TargetMode="External"/><Relationship Id="rId28" Type="http://schemas.openxmlformats.org/officeDocument/2006/relationships/image" Target="media/image14.png"/><Relationship Id="rId10" Type="http://schemas.openxmlformats.org/officeDocument/2006/relationships/image" Target="media/image5.jpeg"/><Relationship Id="rId19" Type="http://schemas.openxmlformats.org/officeDocument/2006/relationships/image" Target="https://img.freepik.com/premium-vector/cute-little-kid-boy-swim-water-summer-holiday_723224-701.jpg" TargetMode="External"/><Relationship Id="rId31" Type="http://schemas.openxmlformats.org/officeDocument/2006/relationships/image" Target="https://i.ytimg.com/vi/flA57wFCOPA/maxresdefault.jpg" TargetMode="External"/><Relationship Id="rId4" Type="http://schemas.openxmlformats.org/officeDocument/2006/relationships/image" Target="media/image1.png"/><Relationship Id="rId9" Type="http://schemas.openxmlformats.org/officeDocument/2006/relationships/image" Target="https://cdn2.vectorstock.com/i/1000x1000/96/86/cartoon-grunge-earth-map-icon-vector-16119686.jpg" TargetMode="External"/><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image" Target="https://media.istockphoto.com/id/501689867/tr/vekt%C3%B6r/3d-road-sign-saying-present-and-past-and-future.jpg?s=612x612&amp;w=0&amp;k=20&amp;c=6gAW9QNUNFPt9yT_OPKdZf9_c7ByIVtBE3xaNvK-QGc=" TargetMode="External"/><Relationship Id="rId30" Type="http://schemas.openxmlformats.org/officeDocument/2006/relationships/image" Target="media/image15.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Howells</dc:creator>
  <cp:keywords/>
  <dc:description/>
  <cp:lastModifiedBy>Lauren Howells</cp:lastModifiedBy>
  <cp:revision>1</cp:revision>
  <dcterms:created xsi:type="dcterms:W3CDTF">2023-05-02T16:10:00Z</dcterms:created>
  <dcterms:modified xsi:type="dcterms:W3CDTF">2023-05-02T16:13:00Z</dcterms:modified>
</cp:coreProperties>
</file>